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60" w:rsidRDefault="00F95060" w:rsidP="00F95060">
      <w:pPr>
        <w:spacing w:line="560" w:lineRule="exact"/>
        <w:jc w:val="center"/>
        <w:rPr>
          <w:rFonts w:ascii="方正小标宋_GBK" w:eastAsia="方正小标宋_GBK" w:hAnsi="华文中宋" w:cs="华文中宋" w:hint="eastAsia"/>
          <w:color w:val="FF0000"/>
          <w:spacing w:val="-20"/>
          <w:w w:val="57"/>
          <w:kern w:val="0"/>
          <w:sz w:val="160"/>
          <w:szCs w:val="160"/>
        </w:rPr>
      </w:pPr>
    </w:p>
    <w:p w:rsidR="00F95060" w:rsidRDefault="00F95060" w:rsidP="00F95060">
      <w:pPr>
        <w:spacing w:line="560" w:lineRule="exact"/>
        <w:jc w:val="center"/>
        <w:rPr>
          <w:rFonts w:ascii="方正小标宋_GBK" w:eastAsia="方正小标宋_GBK" w:hAnsi="华文中宋" w:cs="华文中宋" w:hint="eastAsia"/>
          <w:color w:val="FF0000"/>
          <w:spacing w:val="-20"/>
          <w:w w:val="57"/>
          <w:kern w:val="0"/>
          <w:sz w:val="160"/>
          <w:szCs w:val="160"/>
        </w:rPr>
      </w:pPr>
    </w:p>
    <w:p w:rsidR="00F95060" w:rsidRDefault="00F95060" w:rsidP="00F95060">
      <w:pPr>
        <w:spacing w:line="560" w:lineRule="exact"/>
        <w:jc w:val="center"/>
        <w:rPr>
          <w:rFonts w:ascii="方正小标宋_GBK" w:eastAsia="方正小标宋_GBK" w:hAnsi="华文中宋" w:cs="华文中宋" w:hint="eastAsia"/>
          <w:color w:val="FF0000"/>
          <w:spacing w:val="-20"/>
          <w:w w:val="57"/>
          <w:kern w:val="0"/>
          <w:sz w:val="160"/>
          <w:szCs w:val="160"/>
        </w:rPr>
      </w:pPr>
    </w:p>
    <w:p w:rsidR="00E901E0" w:rsidRPr="00F95060" w:rsidRDefault="005B5DC4" w:rsidP="00F95060">
      <w:pPr>
        <w:jc w:val="center"/>
        <w:rPr>
          <w:rFonts w:ascii="方正小标宋_GBK" w:eastAsia="方正小标宋_GBK" w:hAnsi="华文中宋" w:cs="华文中宋"/>
          <w:color w:val="FF0000"/>
          <w:spacing w:val="-20"/>
          <w:w w:val="66"/>
          <w:kern w:val="0"/>
          <w:sz w:val="144"/>
          <w:szCs w:val="160"/>
        </w:rPr>
      </w:pPr>
      <w:r w:rsidRPr="00F95060">
        <w:rPr>
          <w:rFonts w:ascii="方正小标宋_GBK" w:eastAsia="方正小标宋_GBK" w:hAnsi="华文中宋" w:cs="华文中宋" w:hint="eastAsia"/>
          <w:color w:val="FF0000"/>
          <w:spacing w:val="-20"/>
          <w:w w:val="66"/>
          <w:kern w:val="0"/>
          <w:sz w:val="144"/>
          <w:szCs w:val="160"/>
        </w:rPr>
        <w:t>青</w:t>
      </w:r>
      <w:r w:rsidRPr="00F95060">
        <w:rPr>
          <w:rFonts w:ascii="方正小标宋_GBK" w:eastAsia="方正小标宋_GBK" w:hAnsi="华文中宋" w:cs="华文中宋" w:hint="eastAsia"/>
          <w:color w:val="FF0000"/>
          <w:spacing w:val="-20"/>
          <w:w w:val="66"/>
          <w:kern w:val="0"/>
          <w:sz w:val="144"/>
          <w:szCs w:val="160"/>
        </w:rPr>
        <w:t xml:space="preserve"> </w:t>
      </w:r>
      <w:r w:rsidRPr="00F95060">
        <w:rPr>
          <w:rFonts w:ascii="方正小标宋_GBK" w:eastAsia="方正小标宋_GBK" w:hAnsi="华文中宋" w:cs="华文中宋" w:hint="eastAsia"/>
          <w:color w:val="FF0000"/>
          <w:spacing w:val="-20"/>
          <w:w w:val="66"/>
          <w:kern w:val="0"/>
          <w:sz w:val="144"/>
          <w:szCs w:val="160"/>
        </w:rPr>
        <w:t>岛</w:t>
      </w:r>
      <w:r w:rsidRPr="00F95060">
        <w:rPr>
          <w:rFonts w:ascii="方正小标宋_GBK" w:eastAsia="方正小标宋_GBK" w:hAnsi="华文中宋" w:cs="华文中宋" w:hint="eastAsia"/>
          <w:color w:val="FF0000"/>
          <w:spacing w:val="-20"/>
          <w:w w:val="66"/>
          <w:kern w:val="0"/>
          <w:sz w:val="144"/>
          <w:szCs w:val="160"/>
        </w:rPr>
        <w:t xml:space="preserve"> </w:t>
      </w:r>
      <w:r w:rsidRPr="00F95060">
        <w:rPr>
          <w:rFonts w:ascii="方正小标宋_GBK" w:eastAsia="方正小标宋_GBK" w:hAnsi="华文中宋" w:cs="华文中宋" w:hint="eastAsia"/>
          <w:color w:val="FF0000"/>
          <w:spacing w:val="-20"/>
          <w:w w:val="66"/>
          <w:kern w:val="0"/>
          <w:sz w:val="144"/>
          <w:szCs w:val="160"/>
        </w:rPr>
        <w:t>市</w:t>
      </w:r>
      <w:r w:rsidRPr="00F95060">
        <w:rPr>
          <w:rFonts w:ascii="方正小标宋_GBK" w:eastAsia="方正小标宋_GBK" w:hAnsi="华文中宋" w:cs="华文中宋" w:hint="eastAsia"/>
          <w:color w:val="FF0000"/>
          <w:spacing w:val="-20"/>
          <w:w w:val="66"/>
          <w:kern w:val="0"/>
          <w:sz w:val="144"/>
          <w:szCs w:val="160"/>
        </w:rPr>
        <w:t xml:space="preserve"> </w:t>
      </w:r>
      <w:r w:rsidRPr="00F95060">
        <w:rPr>
          <w:rFonts w:ascii="方正小标宋_GBK" w:eastAsia="方正小标宋_GBK" w:hAnsi="华文中宋" w:cs="华文中宋" w:hint="eastAsia"/>
          <w:color w:val="FF0000"/>
          <w:spacing w:val="-20"/>
          <w:w w:val="66"/>
          <w:kern w:val="0"/>
          <w:sz w:val="144"/>
          <w:szCs w:val="160"/>
        </w:rPr>
        <w:t>总</w:t>
      </w:r>
      <w:r w:rsidRPr="00F95060">
        <w:rPr>
          <w:rFonts w:ascii="方正小标宋_GBK" w:eastAsia="方正小标宋_GBK" w:hAnsi="华文中宋" w:cs="华文中宋" w:hint="eastAsia"/>
          <w:color w:val="FF0000"/>
          <w:spacing w:val="-20"/>
          <w:w w:val="66"/>
          <w:kern w:val="0"/>
          <w:sz w:val="144"/>
          <w:szCs w:val="160"/>
        </w:rPr>
        <w:t xml:space="preserve"> </w:t>
      </w:r>
      <w:r w:rsidRPr="00F95060">
        <w:rPr>
          <w:rFonts w:ascii="方正小标宋_GBK" w:eastAsia="方正小标宋_GBK" w:hAnsi="华文中宋" w:cs="华文中宋" w:hint="eastAsia"/>
          <w:color w:val="FF0000"/>
          <w:spacing w:val="-20"/>
          <w:w w:val="66"/>
          <w:kern w:val="0"/>
          <w:sz w:val="144"/>
          <w:szCs w:val="160"/>
        </w:rPr>
        <w:t>工</w:t>
      </w:r>
      <w:r w:rsidRPr="00F95060">
        <w:rPr>
          <w:rFonts w:ascii="方正小标宋_GBK" w:eastAsia="方正小标宋_GBK" w:hAnsi="华文中宋" w:cs="华文中宋" w:hint="eastAsia"/>
          <w:color w:val="FF0000"/>
          <w:spacing w:val="-20"/>
          <w:w w:val="66"/>
          <w:kern w:val="0"/>
          <w:sz w:val="144"/>
          <w:szCs w:val="160"/>
        </w:rPr>
        <w:t xml:space="preserve"> </w:t>
      </w:r>
      <w:r w:rsidRPr="00F95060">
        <w:rPr>
          <w:rFonts w:ascii="方正小标宋_GBK" w:eastAsia="方正小标宋_GBK" w:hAnsi="华文中宋" w:cs="华文中宋" w:hint="eastAsia"/>
          <w:color w:val="FF0000"/>
          <w:spacing w:val="-20"/>
          <w:w w:val="66"/>
          <w:kern w:val="0"/>
          <w:sz w:val="144"/>
          <w:szCs w:val="160"/>
        </w:rPr>
        <w:t>会</w:t>
      </w:r>
    </w:p>
    <w:p w:rsidR="00F95060" w:rsidRDefault="005B5DC4" w:rsidP="00F95060">
      <w:pPr>
        <w:tabs>
          <w:tab w:val="left" w:pos="8190"/>
        </w:tabs>
        <w:spacing w:line="560" w:lineRule="exact"/>
        <w:jc w:val="center"/>
        <w:rPr>
          <w:rFonts w:ascii="方正小标宋_GBK" w:eastAsia="方正小标宋_GBK" w:hint="eastAsia"/>
          <w:color w:val="000000"/>
          <w:sz w:val="44"/>
          <w:szCs w:val="44"/>
        </w:rPr>
      </w:pPr>
      <w:bookmarkStart w:id="0" w:name="_GoBack"/>
      <w:r w:rsidRPr="00F95060">
        <w:rPr>
          <w:rFonts w:ascii="方正小标宋_GBK" w:eastAsia="方正小标宋_GBK" w:hint="eastAsia"/>
          <w:color w:val="000000"/>
          <w:sz w:val="44"/>
          <w:szCs w:val="44"/>
        </w:rPr>
        <w:t>关于印发《</w:t>
      </w:r>
      <w:r w:rsidRPr="00F95060">
        <w:rPr>
          <w:rFonts w:ascii="方正小标宋_GBK" w:eastAsia="方正小标宋_GBK" w:hint="eastAsia"/>
          <w:color w:val="000000"/>
          <w:sz w:val="44"/>
          <w:szCs w:val="44"/>
        </w:rPr>
        <w:t>2021</w:t>
      </w:r>
      <w:r w:rsidRPr="00F95060">
        <w:rPr>
          <w:rFonts w:ascii="方正小标宋_GBK" w:eastAsia="方正小标宋_GBK" w:hint="eastAsia"/>
          <w:color w:val="000000"/>
          <w:sz w:val="44"/>
          <w:szCs w:val="44"/>
        </w:rPr>
        <w:t>年</w:t>
      </w:r>
      <w:r w:rsidRPr="00F95060">
        <w:rPr>
          <w:rFonts w:ascii="方正小标宋_GBK" w:eastAsia="方正小标宋_GBK" w:hint="eastAsia"/>
          <w:color w:val="000000"/>
          <w:sz w:val="44"/>
          <w:szCs w:val="44"/>
        </w:rPr>
        <w:t>青岛市工会</w:t>
      </w:r>
      <w:r w:rsidRPr="00F95060">
        <w:rPr>
          <w:rFonts w:ascii="方正小标宋_GBK" w:eastAsia="方正小标宋_GBK" w:hint="eastAsia"/>
          <w:color w:val="000000"/>
          <w:sz w:val="44"/>
          <w:szCs w:val="44"/>
        </w:rPr>
        <w:t>法治宣传</w:t>
      </w:r>
    </w:p>
    <w:p w:rsidR="00E901E0" w:rsidRPr="00F95060" w:rsidRDefault="005B5DC4" w:rsidP="00F95060">
      <w:pPr>
        <w:tabs>
          <w:tab w:val="left" w:pos="8190"/>
        </w:tabs>
        <w:spacing w:line="560" w:lineRule="exact"/>
        <w:jc w:val="center"/>
        <w:rPr>
          <w:rFonts w:ascii="方正小标宋_GBK" w:eastAsia="方正小标宋_GBK"/>
          <w:color w:val="000000"/>
          <w:sz w:val="44"/>
          <w:szCs w:val="44"/>
        </w:rPr>
      </w:pPr>
      <w:r w:rsidRPr="00F95060">
        <w:rPr>
          <w:rFonts w:ascii="方正小标宋_GBK" w:eastAsia="方正小标宋_GBK" w:hint="eastAsia"/>
          <w:color w:val="000000"/>
          <w:sz w:val="44"/>
          <w:szCs w:val="44"/>
        </w:rPr>
        <w:t>工作要点</w:t>
      </w:r>
      <w:r w:rsidRPr="00F95060">
        <w:rPr>
          <w:rFonts w:ascii="方正小标宋_GBK" w:eastAsia="方正小标宋_GBK" w:hint="eastAsia"/>
          <w:color w:val="000000"/>
          <w:sz w:val="44"/>
          <w:szCs w:val="44"/>
        </w:rPr>
        <w:t>》的通知</w:t>
      </w:r>
    </w:p>
    <w:bookmarkEnd w:id="0"/>
    <w:p w:rsidR="00E901E0" w:rsidRDefault="00E901E0">
      <w:pPr>
        <w:spacing w:line="560" w:lineRule="exact"/>
        <w:jc w:val="center"/>
        <w:rPr>
          <w:rFonts w:eastAsia="方正小标宋简体" w:cs="方正小标宋简体"/>
          <w:sz w:val="44"/>
          <w:szCs w:val="44"/>
        </w:rPr>
      </w:pPr>
    </w:p>
    <w:p w:rsidR="00E901E0" w:rsidRPr="00F95060" w:rsidRDefault="005B5DC4">
      <w:pPr>
        <w:topLinePunct/>
        <w:spacing w:line="560" w:lineRule="exact"/>
        <w:rPr>
          <w:rFonts w:ascii="楷体_GB2312" w:eastAsia="楷体_GB2312" w:hint="eastAsia"/>
          <w:spacing w:val="-6"/>
        </w:rPr>
      </w:pPr>
      <w:r w:rsidRPr="00F95060">
        <w:rPr>
          <w:rFonts w:ascii="楷体_GB2312" w:eastAsia="楷体_GB2312" w:hint="eastAsia"/>
          <w:spacing w:val="-6"/>
        </w:rPr>
        <w:t>各区市总工会</w:t>
      </w:r>
      <w:r w:rsidRPr="00F95060">
        <w:rPr>
          <w:rFonts w:ascii="楷体_GB2312" w:eastAsia="楷体_GB2312" w:hint="eastAsia"/>
          <w:spacing w:val="-6"/>
        </w:rPr>
        <w:t>，</w:t>
      </w:r>
      <w:r w:rsidRPr="00F95060">
        <w:rPr>
          <w:rFonts w:ascii="楷体_GB2312" w:eastAsia="楷体_GB2312" w:hint="eastAsia"/>
          <w:spacing w:val="-6"/>
        </w:rPr>
        <w:t>市直有关单位工会</w:t>
      </w:r>
      <w:r w:rsidRPr="00F95060">
        <w:rPr>
          <w:rFonts w:ascii="楷体_GB2312" w:eastAsia="楷体_GB2312" w:hint="eastAsia"/>
          <w:spacing w:val="-6"/>
        </w:rPr>
        <w:t>，</w:t>
      </w:r>
      <w:r w:rsidRPr="00F95060">
        <w:rPr>
          <w:rFonts w:ascii="楷体_GB2312" w:eastAsia="楷体_GB2312" w:hint="eastAsia"/>
          <w:spacing w:val="-6"/>
        </w:rPr>
        <w:t>中央、省驻青有关单位工会：</w:t>
      </w:r>
    </w:p>
    <w:p w:rsidR="00E901E0" w:rsidRPr="00F95060" w:rsidRDefault="005B5DC4">
      <w:pPr>
        <w:spacing w:line="560" w:lineRule="exact"/>
        <w:ind w:firstLineChars="200" w:firstLine="640"/>
        <w:rPr>
          <w:rFonts w:ascii="楷体_GB2312" w:eastAsia="楷体_GB2312" w:cs="仿宋_GB2312" w:hint="eastAsia"/>
          <w:szCs w:val="32"/>
        </w:rPr>
      </w:pPr>
      <w:r w:rsidRPr="00F95060">
        <w:rPr>
          <w:rFonts w:ascii="楷体_GB2312" w:eastAsia="楷体_GB2312" w:cs="仿宋_GB2312" w:hint="eastAsia"/>
          <w:szCs w:val="32"/>
        </w:rPr>
        <w:t>现将《</w:t>
      </w:r>
      <w:r w:rsidRPr="00F95060">
        <w:rPr>
          <w:rFonts w:ascii="楷体_GB2312" w:eastAsia="楷体_GB2312" w:cs="仿宋_GB2312" w:hint="eastAsia"/>
          <w:szCs w:val="32"/>
        </w:rPr>
        <w:t>2021</w:t>
      </w:r>
      <w:r w:rsidRPr="00F95060">
        <w:rPr>
          <w:rFonts w:ascii="楷体_GB2312" w:eastAsia="楷体_GB2312" w:cs="仿宋_GB2312" w:hint="eastAsia"/>
          <w:szCs w:val="32"/>
        </w:rPr>
        <w:t>年青岛市工会法治宣传工作要点》印发给你们，请结合实际认真贯彻落实。</w:t>
      </w:r>
    </w:p>
    <w:p w:rsidR="00E901E0" w:rsidRDefault="00E901E0">
      <w:pPr>
        <w:spacing w:line="560" w:lineRule="exact"/>
        <w:ind w:firstLineChars="200" w:firstLine="640"/>
        <w:rPr>
          <w:rFonts w:ascii="楷体_GB2312" w:eastAsia="楷体_GB2312" w:cs="仿宋_GB2312" w:hint="eastAsia"/>
          <w:szCs w:val="32"/>
        </w:rPr>
      </w:pPr>
    </w:p>
    <w:p w:rsidR="00805895" w:rsidRPr="00F95060" w:rsidRDefault="00805895">
      <w:pPr>
        <w:spacing w:line="560" w:lineRule="exact"/>
        <w:ind w:firstLineChars="200" w:firstLine="640"/>
        <w:rPr>
          <w:rFonts w:ascii="楷体_GB2312" w:eastAsia="楷体_GB2312" w:cs="仿宋_GB2312" w:hint="eastAsia"/>
          <w:szCs w:val="32"/>
        </w:rPr>
      </w:pPr>
    </w:p>
    <w:p w:rsidR="00E901E0" w:rsidRDefault="00805895" w:rsidP="00805895">
      <w:pPr>
        <w:spacing w:line="560" w:lineRule="exact"/>
        <w:ind w:right="1280" w:firstLineChars="200" w:firstLine="640"/>
        <w:jc w:val="center"/>
        <w:rPr>
          <w:rFonts w:ascii="楷体_GB2312" w:eastAsia="楷体_GB2312" w:cs="仿宋_GB2312" w:hint="eastAsia"/>
          <w:szCs w:val="32"/>
        </w:rPr>
      </w:pPr>
      <w:r>
        <w:rPr>
          <w:rFonts w:ascii="楷体_GB2312" w:eastAsia="楷体_GB2312" w:cs="仿宋_GB2312" w:hint="eastAsia"/>
          <w:szCs w:val="32"/>
        </w:rPr>
        <w:t xml:space="preserve">                      青岛市总工会</w:t>
      </w:r>
    </w:p>
    <w:p w:rsidR="00805895" w:rsidRPr="00F95060" w:rsidRDefault="00805895" w:rsidP="00805895">
      <w:pPr>
        <w:spacing w:line="560" w:lineRule="exact"/>
        <w:ind w:right="640" w:firstLineChars="200" w:firstLine="640"/>
        <w:jc w:val="right"/>
        <w:rPr>
          <w:rFonts w:ascii="楷体_GB2312" w:eastAsia="楷体_GB2312" w:cs="仿宋_GB2312" w:hint="eastAsia"/>
          <w:szCs w:val="32"/>
        </w:rPr>
      </w:pPr>
      <w:r>
        <w:rPr>
          <w:rFonts w:ascii="楷体_GB2312" w:eastAsia="楷体_GB2312" w:cs="仿宋_GB2312" w:hint="eastAsia"/>
          <w:szCs w:val="32"/>
        </w:rPr>
        <w:t>2021年5月19日</w:t>
      </w:r>
    </w:p>
    <w:p w:rsidR="00805895" w:rsidRDefault="00805895">
      <w:pPr>
        <w:widowControl/>
        <w:jc w:val="left"/>
        <w:rPr>
          <w:rFonts w:ascii="楷体_GB2312" w:eastAsia="楷体_GB2312" w:cs="仿宋_GB2312"/>
          <w:szCs w:val="32"/>
        </w:rPr>
      </w:pPr>
      <w:r>
        <w:rPr>
          <w:rFonts w:ascii="楷体_GB2312" w:eastAsia="楷体_GB2312" w:cs="仿宋_GB2312"/>
          <w:szCs w:val="32"/>
        </w:rPr>
        <w:br w:type="page"/>
      </w:r>
    </w:p>
    <w:p w:rsidR="00D93BF4" w:rsidRDefault="00D93BF4">
      <w:pPr>
        <w:tabs>
          <w:tab w:val="left" w:pos="8190"/>
        </w:tabs>
        <w:spacing w:line="560" w:lineRule="exact"/>
        <w:jc w:val="center"/>
        <w:rPr>
          <w:rFonts w:ascii="方正小标宋_GBK" w:eastAsia="方正小标宋_GBK" w:hint="eastAsia"/>
          <w:color w:val="000000"/>
          <w:sz w:val="44"/>
          <w:szCs w:val="44"/>
        </w:rPr>
      </w:pPr>
    </w:p>
    <w:p w:rsidR="00E901E0" w:rsidRPr="00FB18A1" w:rsidRDefault="005B5DC4">
      <w:pPr>
        <w:tabs>
          <w:tab w:val="left" w:pos="8190"/>
        </w:tabs>
        <w:spacing w:line="560" w:lineRule="exact"/>
        <w:jc w:val="center"/>
        <w:rPr>
          <w:rFonts w:eastAsia="方正小标宋_GBK"/>
          <w:color w:val="000000"/>
          <w:sz w:val="44"/>
          <w:szCs w:val="44"/>
        </w:rPr>
      </w:pPr>
      <w:r w:rsidRPr="00FB18A1">
        <w:rPr>
          <w:rFonts w:eastAsia="方正小标宋_GBK"/>
          <w:color w:val="000000"/>
          <w:sz w:val="44"/>
          <w:szCs w:val="44"/>
        </w:rPr>
        <w:t>202</w:t>
      </w:r>
      <w:r w:rsidRPr="00FB18A1">
        <w:rPr>
          <w:rFonts w:eastAsia="方正小标宋_GBK"/>
          <w:color w:val="000000"/>
          <w:sz w:val="44"/>
          <w:szCs w:val="44"/>
        </w:rPr>
        <w:t>1</w:t>
      </w:r>
      <w:r w:rsidRPr="00FB18A1">
        <w:rPr>
          <w:rFonts w:eastAsia="方正小标宋_GBK"/>
          <w:color w:val="000000"/>
          <w:sz w:val="44"/>
          <w:szCs w:val="44"/>
        </w:rPr>
        <w:t>年青岛市工会</w:t>
      </w:r>
      <w:r w:rsidRPr="00FB18A1">
        <w:rPr>
          <w:rFonts w:eastAsia="方正小标宋_GBK"/>
          <w:color w:val="000000"/>
          <w:sz w:val="44"/>
          <w:szCs w:val="44"/>
        </w:rPr>
        <w:t>法治宣传</w:t>
      </w:r>
      <w:r w:rsidRPr="00FB18A1">
        <w:rPr>
          <w:rFonts w:eastAsia="方正小标宋_GBK"/>
          <w:color w:val="000000"/>
          <w:sz w:val="44"/>
          <w:szCs w:val="44"/>
        </w:rPr>
        <w:t>工作要点</w:t>
      </w:r>
    </w:p>
    <w:p w:rsidR="00E901E0" w:rsidRPr="00FB18A1" w:rsidRDefault="00E901E0">
      <w:pPr>
        <w:spacing w:line="560" w:lineRule="exact"/>
        <w:rPr>
          <w:szCs w:val="32"/>
        </w:rPr>
      </w:pPr>
    </w:p>
    <w:p w:rsidR="00E901E0" w:rsidRPr="00FB18A1" w:rsidRDefault="005B5DC4">
      <w:pPr>
        <w:spacing w:line="560" w:lineRule="exact"/>
        <w:ind w:firstLineChars="200" w:firstLine="640"/>
        <w:rPr>
          <w:szCs w:val="32"/>
        </w:rPr>
      </w:pPr>
      <w:r w:rsidRPr="00FB18A1">
        <w:rPr>
          <w:szCs w:val="32"/>
        </w:rPr>
        <w:t>2021</w:t>
      </w:r>
      <w:r w:rsidRPr="00FB18A1">
        <w:rPr>
          <w:szCs w:val="32"/>
        </w:rPr>
        <w:t>年是</w:t>
      </w:r>
      <w:r w:rsidRPr="00FB18A1">
        <w:rPr>
          <w:szCs w:val="32"/>
        </w:rPr>
        <w:t>“</w:t>
      </w:r>
      <w:r w:rsidRPr="00FB18A1">
        <w:rPr>
          <w:szCs w:val="32"/>
        </w:rPr>
        <w:t>十四五</w:t>
      </w:r>
      <w:r w:rsidRPr="00FB18A1">
        <w:rPr>
          <w:szCs w:val="32"/>
        </w:rPr>
        <w:t>”</w:t>
      </w:r>
      <w:r w:rsidRPr="00FB18A1">
        <w:rPr>
          <w:szCs w:val="32"/>
        </w:rPr>
        <w:t>开局之年，全面建设社会主义现代化国家新征程的开启之年</w:t>
      </w:r>
      <w:r w:rsidRPr="00FB18A1">
        <w:rPr>
          <w:szCs w:val="32"/>
        </w:rPr>
        <w:t>，也是</w:t>
      </w:r>
      <w:r w:rsidRPr="00FB18A1">
        <w:rPr>
          <w:szCs w:val="32"/>
        </w:rPr>
        <w:t>“</w:t>
      </w:r>
      <w:r w:rsidRPr="00FB18A1">
        <w:rPr>
          <w:szCs w:val="32"/>
        </w:rPr>
        <w:t>八五</w:t>
      </w:r>
      <w:r w:rsidRPr="00FB18A1">
        <w:rPr>
          <w:szCs w:val="32"/>
        </w:rPr>
        <w:t>”</w:t>
      </w:r>
      <w:r w:rsidRPr="00FB18A1">
        <w:rPr>
          <w:szCs w:val="32"/>
        </w:rPr>
        <w:t>普法启动实施的第一年</w:t>
      </w:r>
      <w:r w:rsidRPr="00FB18A1">
        <w:rPr>
          <w:szCs w:val="32"/>
        </w:rPr>
        <w:t>。</w:t>
      </w:r>
      <w:r w:rsidRPr="00FB18A1">
        <w:rPr>
          <w:szCs w:val="32"/>
        </w:rPr>
        <w:t>为做好</w:t>
      </w:r>
      <w:r w:rsidRPr="00FB18A1">
        <w:rPr>
          <w:szCs w:val="32"/>
        </w:rPr>
        <w:t>2021</w:t>
      </w:r>
      <w:r w:rsidRPr="00FB18A1">
        <w:rPr>
          <w:szCs w:val="32"/>
        </w:rPr>
        <w:t>年度全市工会法治宣传工作，根据青岛市普法办《关于印发〈</w:t>
      </w:r>
      <w:r w:rsidRPr="00FB18A1">
        <w:rPr>
          <w:szCs w:val="32"/>
        </w:rPr>
        <w:t>2021</w:t>
      </w:r>
      <w:r w:rsidRPr="00FB18A1">
        <w:rPr>
          <w:szCs w:val="32"/>
        </w:rPr>
        <w:t>年全市法治宣传工作要点〉的通知》（青普法办〔</w:t>
      </w:r>
      <w:r w:rsidRPr="00FB18A1">
        <w:rPr>
          <w:szCs w:val="32"/>
        </w:rPr>
        <w:t>2021</w:t>
      </w:r>
      <w:r w:rsidRPr="00FB18A1">
        <w:rPr>
          <w:szCs w:val="32"/>
        </w:rPr>
        <w:t>〕</w:t>
      </w:r>
      <w:r w:rsidRPr="00FB18A1">
        <w:rPr>
          <w:szCs w:val="32"/>
        </w:rPr>
        <w:t>1</w:t>
      </w:r>
      <w:r w:rsidRPr="00FB18A1">
        <w:rPr>
          <w:szCs w:val="32"/>
        </w:rPr>
        <w:t>号），结合工会工作实际，制定本工作要点。</w:t>
      </w:r>
      <w:r w:rsidRPr="00FB18A1">
        <w:rPr>
          <w:szCs w:val="32"/>
        </w:rPr>
        <w:t>2021</w:t>
      </w:r>
      <w:r w:rsidRPr="00FB18A1">
        <w:rPr>
          <w:szCs w:val="32"/>
        </w:rPr>
        <w:t>年</w:t>
      </w:r>
      <w:r w:rsidRPr="00FB18A1">
        <w:rPr>
          <w:szCs w:val="32"/>
        </w:rPr>
        <w:t>全市工会</w:t>
      </w:r>
      <w:r w:rsidRPr="00FB18A1">
        <w:rPr>
          <w:szCs w:val="32"/>
        </w:rPr>
        <w:t>法治宣传工作的总体要求是：坚持以习近平新时代中国特色社会主义思想为指导，深入贯彻习近平法治思想，全面贯彻党的十九大和十九届二中、三中、四中、五中全会精神，紧紧围绕市委、市政府重大决策部署，持续加大</w:t>
      </w:r>
      <w:r w:rsidRPr="00FB18A1">
        <w:rPr>
          <w:szCs w:val="32"/>
        </w:rPr>
        <w:t>工会法治宣传</w:t>
      </w:r>
      <w:r w:rsidRPr="00FB18A1">
        <w:rPr>
          <w:szCs w:val="32"/>
        </w:rPr>
        <w:t>工作</w:t>
      </w:r>
      <w:r w:rsidRPr="00FB18A1">
        <w:rPr>
          <w:szCs w:val="32"/>
        </w:rPr>
        <w:t>力度，</w:t>
      </w:r>
      <w:r w:rsidRPr="00FB18A1">
        <w:rPr>
          <w:szCs w:val="32"/>
        </w:rPr>
        <w:t>切实</w:t>
      </w:r>
      <w:r w:rsidRPr="00FB18A1">
        <w:rPr>
          <w:szCs w:val="32"/>
        </w:rPr>
        <w:t>增强职工法治意识和法律素质，</w:t>
      </w:r>
      <w:r w:rsidRPr="00FB18A1">
        <w:rPr>
          <w:szCs w:val="32"/>
        </w:rPr>
        <w:t>不断</w:t>
      </w:r>
      <w:r w:rsidRPr="00FB18A1">
        <w:rPr>
          <w:szCs w:val="32"/>
        </w:rPr>
        <w:t>提高工会工作法治化能力和水平，为建设开放、现代、活力、时尚的国际大都市营造浓厚法治氛围，以优异成绩迎接建党</w:t>
      </w:r>
      <w:r w:rsidRPr="00FB18A1">
        <w:rPr>
          <w:szCs w:val="32"/>
        </w:rPr>
        <w:t>100</w:t>
      </w:r>
      <w:r w:rsidRPr="00FB18A1">
        <w:rPr>
          <w:szCs w:val="32"/>
        </w:rPr>
        <w:t>周年。</w:t>
      </w:r>
    </w:p>
    <w:p w:rsidR="00E901E0" w:rsidRPr="00FB18A1" w:rsidRDefault="005B5DC4">
      <w:pPr>
        <w:spacing w:line="560" w:lineRule="exact"/>
        <w:ind w:firstLineChars="200" w:firstLine="640"/>
        <w:rPr>
          <w:rFonts w:eastAsia="黑体"/>
          <w:szCs w:val="32"/>
        </w:rPr>
      </w:pPr>
      <w:r w:rsidRPr="00FB18A1">
        <w:rPr>
          <w:rFonts w:eastAsia="黑体"/>
          <w:szCs w:val="32"/>
        </w:rPr>
        <w:t>一、突出宣传习近平法治思想，切实增强</w:t>
      </w:r>
      <w:r w:rsidRPr="00FB18A1">
        <w:rPr>
          <w:rFonts w:eastAsia="黑体"/>
          <w:szCs w:val="32"/>
        </w:rPr>
        <w:t>工会</w:t>
      </w:r>
      <w:r w:rsidRPr="00FB18A1">
        <w:rPr>
          <w:rFonts w:eastAsia="黑体"/>
          <w:szCs w:val="32"/>
        </w:rPr>
        <w:t>法治宣传工作的使命感、责任感</w:t>
      </w:r>
    </w:p>
    <w:p w:rsidR="00E901E0" w:rsidRPr="00FB18A1" w:rsidRDefault="005B5DC4">
      <w:pPr>
        <w:spacing w:line="560" w:lineRule="exact"/>
        <w:ind w:firstLineChars="200" w:firstLine="640"/>
        <w:rPr>
          <w:szCs w:val="32"/>
        </w:rPr>
      </w:pPr>
      <w:r w:rsidRPr="00FB18A1">
        <w:rPr>
          <w:rFonts w:eastAsia="楷体_GB2312"/>
          <w:szCs w:val="32"/>
        </w:rPr>
        <w:t>1.</w:t>
      </w:r>
      <w:r w:rsidRPr="00FB18A1">
        <w:rPr>
          <w:rFonts w:eastAsia="楷体_GB2312"/>
          <w:szCs w:val="32"/>
        </w:rPr>
        <w:t>深入学习宣传贯彻习近平法治思想。</w:t>
      </w:r>
      <w:r w:rsidRPr="00FB18A1">
        <w:rPr>
          <w:szCs w:val="32"/>
        </w:rPr>
        <w:t>加强</w:t>
      </w:r>
      <w:r w:rsidRPr="00FB18A1">
        <w:rPr>
          <w:szCs w:val="32"/>
        </w:rPr>
        <w:t>统筹安排</w:t>
      </w:r>
      <w:r w:rsidRPr="00FB18A1">
        <w:rPr>
          <w:szCs w:val="32"/>
        </w:rPr>
        <w:t>部署，持续推动广大</w:t>
      </w:r>
      <w:r w:rsidRPr="00FB18A1">
        <w:rPr>
          <w:szCs w:val="32"/>
        </w:rPr>
        <w:t>工会</w:t>
      </w:r>
      <w:r w:rsidRPr="00FB18A1">
        <w:rPr>
          <w:szCs w:val="32"/>
        </w:rPr>
        <w:t>干部</w:t>
      </w:r>
      <w:r w:rsidRPr="00FB18A1">
        <w:rPr>
          <w:szCs w:val="32"/>
        </w:rPr>
        <w:t>、</w:t>
      </w:r>
      <w:r w:rsidRPr="00FB18A1">
        <w:rPr>
          <w:szCs w:val="32"/>
        </w:rPr>
        <w:t>职工</w:t>
      </w:r>
      <w:r w:rsidRPr="00FB18A1">
        <w:rPr>
          <w:szCs w:val="32"/>
        </w:rPr>
        <w:t>群众深入学习贯彻习近平法治思想，深刻领会蕴含其中的马克思主义立场观点方法，全面准确把握精神实质、丰富内涵和核心要义，增强学习贯彻的自觉性和坚定性。各级</w:t>
      </w:r>
      <w:r w:rsidRPr="00FB18A1">
        <w:rPr>
          <w:szCs w:val="32"/>
        </w:rPr>
        <w:t>工会</w:t>
      </w:r>
      <w:r w:rsidRPr="00FB18A1">
        <w:rPr>
          <w:szCs w:val="32"/>
        </w:rPr>
        <w:t>党委</w:t>
      </w:r>
      <w:r w:rsidRPr="00FB18A1">
        <w:rPr>
          <w:szCs w:val="32"/>
        </w:rPr>
        <w:t>（</w:t>
      </w:r>
      <w:r w:rsidRPr="00FB18A1">
        <w:rPr>
          <w:szCs w:val="32"/>
        </w:rPr>
        <w:t>党组</w:t>
      </w:r>
      <w:r w:rsidRPr="00FB18A1">
        <w:rPr>
          <w:szCs w:val="32"/>
        </w:rPr>
        <w:t>）</w:t>
      </w:r>
      <w:r w:rsidRPr="00FB18A1">
        <w:rPr>
          <w:szCs w:val="32"/>
        </w:rPr>
        <w:t>理论学习中心组要将习近平</w:t>
      </w:r>
      <w:r w:rsidRPr="00FB18A1">
        <w:rPr>
          <w:szCs w:val="32"/>
        </w:rPr>
        <w:lastRenderedPageBreak/>
        <w:t>法治思想作为重点内容，组织党员、干部职工进行系统学习和培训。要拓展学习宣传的广度深度，运用新媒体新技术，加强网上宣讲</w:t>
      </w:r>
      <w:r w:rsidRPr="00FB18A1">
        <w:rPr>
          <w:szCs w:val="32"/>
        </w:rPr>
        <w:t>学习</w:t>
      </w:r>
      <w:r w:rsidRPr="00FB18A1">
        <w:rPr>
          <w:szCs w:val="32"/>
        </w:rPr>
        <w:t>。发挥好</w:t>
      </w:r>
      <w:r w:rsidRPr="00FB18A1">
        <w:rPr>
          <w:szCs w:val="32"/>
        </w:rPr>
        <w:t>各类工会</w:t>
      </w:r>
      <w:r w:rsidRPr="00FB18A1">
        <w:rPr>
          <w:szCs w:val="32"/>
        </w:rPr>
        <w:t>普法阵地的作用，推动习近平法治思想进企业、进农村、进机关、进社区、进网络，引导</w:t>
      </w:r>
      <w:r w:rsidRPr="00FB18A1">
        <w:rPr>
          <w:szCs w:val="32"/>
        </w:rPr>
        <w:t>广大职工</w:t>
      </w:r>
      <w:r w:rsidRPr="00FB18A1">
        <w:rPr>
          <w:szCs w:val="32"/>
        </w:rPr>
        <w:t>坚定不移走中国特色社会主义法治道路。</w:t>
      </w:r>
    </w:p>
    <w:p w:rsidR="00E901E0" w:rsidRPr="00FB18A1" w:rsidRDefault="005B5DC4">
      <w:pPr>
        <w:spacing w:line="560" w:lineRule="exact"/>
        <w:ind w:firstLineChars="200" w:firstLine="640"/>
        <w:rPr>
          <w:szCs w:val="32"/>
        </w:rPr>
      </w:pPr>
      <w:r w:rsidRPr="00FB18A1">
        <w:rPr>
          <w:rFonts w:eastAsia="楷体_GB2312"/>
          <w:szCs w:val="32"/>
        </w:rPr>
        <w:t>2.</w:t>
      </w:r>
      <w:r w:rsidRPr="00FB18A1">
        <w:rPr>
          <w:rFonts w:eastAsia="楷体_GB2312"/>
          <w:szCs w:val="32"/>
        </w:rPr>
        <w:t>加强党内法规学习宣传。</w:t>
      </w:r>
      <w:r w:rsidRPr="00FB18A1">
        <w:rPr>
          <w:szCs w:val="32"/>
        </w:rPr>
        <w:t>常态化地学习宣传《党章》《中国共产党廉洁自律准则》《中国共产党纪律处分条例》《中国共产党党内监督条例》《中国共产党重大事项请示报告条例》《中国共产党政法工作条例》等一系列党内法规，教育引导广大党员准确把</w:t>
      </w:r>
      <w:r w:rsidRPr="00FB18A1">
        <w:rPr>
          <w:szCs w:val="32"/>
        </w:rPr>
        <w:t>握党章党规的主要内容、精神要求。结合党史学习教育活动，按照贴近</w:t>
      </w:r>
      <w:r w:rsidRPr="00FB18A1">
        <w:rPr>
          <w:szCs w:val="32"/>
        </w:rPr>
        <w:t>职工</w:t>
      </w:r>
      <w:r w:rsidRPr="00FB18A1">
        <w:rPr>
          <w:szCs w:val="32"/>
        </w:rPr>
        <w:t>、贴近生活、贴近实际要求，开展以庆祝建党</w:t>
      </w:r>
      <w:r w:rsidRPr="00FB18A1">
        <w:rPr>
          <w:szCs w:val="32"/>
        </w:rPr>
        <w:t>100</w:t>
      </w:r>
      <w:r w:rsidRPr="00FB18A1">
        <w:rPr>
          <w:szCs w:val="32"/>
        </w:rPr>
        <w:t>周年为主题的党领导人民走中国特色社会主义法治道路历史的系列学习宣传活动，营造浓厚庆祝氛围。</w:t>
      </w:r>
    </w:p>
    <w:p w:rsidR="00E901E0" w:rsidRPr="00FB18A1" w:rsidRDefault="005B5DC4">
      <w:pPr>
        <w:spacing w:line="560" w:lineRule="exact"/>
        <w:ind w:firstLineChars="200" w:firstLine="640"/>
        <w:rPr>
          <w:rFonts w:eastAsia="黑体"/>
          <w:szCs w:val="32"/>
        </w:rPr>
      </w:pPr>
      <w:r w:rsidRPr="00FB18A1">
        <w:rPr>
          <w:rFonts w:eastAsia="黑体"/>
          <w:szCs w:val="32"/>
        </w:rPr>
        <w:t>二、大力宣传以</w:t>
      </w:r>
      <w:r w:rsidRPr="00FB18A1">
        <w:rPr>
          <w:rFonts w:eastAsia="黑体"/>
          <w:szCs w:val="32"/>
        </w:rPr>
        <w:t>宪法为核心的中国特色社会主义法律体系，切实增强工会</w:t>
      </w:r>
      <w:r w:rsidRPr="00FB18A1">
        <w:rPr>
          <w:rFonts w:eastAsia="黑体"/>
          <w:szCs w:val="32"/>
        </w:rPr>
        <w:t>法治宣传</w:t>
      </w:r>
      <w:r w:rsidRPr="00FB18A1">
        <w:rPr>
          <w:rFonts w:eastAsia="黑体"/>
          <w:szCs w:val="32"/>
        </w:rPr>
        <w:t>的针对性</w:t>
      </w:r>
      <w:r w:rsidRPr="00FB18A1">
        <w:rPr>
          <w:rFonts w:eastAsia="黑体"/>
          <w:szCs w:val="32"/>
        </w:rPr>
        <w:t>、</w:t>
      </w:r>
      <w:r w:rsidRPr="00FB18A1">
        <w:rPr>
          <w:rFonts w:eastAsia="黑体"/>
          <w:szCs w:val="32"/>
        </w:rPr>
        <w:t>实效性</w:t>
      </w:r>
    </w:p>
    <w:p w:rsidR="00E901E0" w:rsidRPr="00FB18A1" w:rsidRDefault="008320C3">
      <w:pPr>
        <w:spacing w:line="560" w:lineRule="exact"/>
        <w:ind w:firstLineChars="200" w:firstLine="640"/>
        <w:rPr>
          <w:szCs w:val="32"/>
        </w:rPr>
      </w:pPr>
      <w:r w:rsidRPr="00FB18A1">
        <w:rPr>
          <w:rFonts w:eastAsia="楷体_GB2312"/>
          <w:szCs w:val="32"/>
        </w:rPr>
        <w:t>3.</w:t>
      </w:r>
      <w:r w:rsidR="005B5DC4" w:rsidRPr="00FB18A1">
        <w:rPr>
          <w:rFonts w:eastAsia="楷体_GB2312"/>
          <w:szCs w:val="32"/>
        </w:rPr>
        <w:t>以宪法宣传为核心，推动法治宣传教育广泛深入开展。</w:t>
      </w:r>
      <w:r w:rsidR="005B5DC4" w:rsidRPr="00FB18A1">
        <w:rPr>
          <w:szCs w:val="32"/>
        </w:rPr>
        <w:t>坚持把学习宣传宪法摆在首要位置，在广大工会</w:t>
      </w:r>
      <w:r w:rsidR="005B5DC4" w:rsidRPr="00FB18A1">
        <w:rPr>
          <w:szCs w:val="32"/>
        </w:rPr>
        <w:t>干部、</w:t>
      </w:r>
      <w:r w:rsidR="005B5DC4" w:rsidRPr="00FB18A1">
        <w:rPr>
          <w:szCs w:val="32"/>
        </w:rPr>
        <w:t>职工群众中普遍开展宪法教育，大力普及宪法知识</w:t>
      </w:r>
      <w:r w:rsidR="005B5DC4" w:rsidRPr="00FB18A1">
        <w:rPr>
          <w:szCs w:val="32"/>
        </w:rPr>
        <w:t>、</w:t>
      </w:r>
      <w:r w:rsidR="005B5DC4" w:rsidRPr="00FB18A1">
        <w:rPr>
          <w:szCs w:val="32"/>
        </w:rPr>
        <w:t>弘扬宪法精神，全面贯彻实施宪法</w:t>
      </w:r>
      <w:r w:rsidR="005B5DC4" w:rsidRPr="00FB18A1">
        <w:rPr>
          <w:szCs w:val="32"/>
        </w:rPr>
        <w:t>，</w:t>
      </w:r>
      <w:r w:rsidR="005B5DC4" w:rsidRPr="00FB18A1">
        <w:rPr>
          <w:szCs w:val="32"/>
        </w:rPr>
        <w:t>维护宪法尊严和权威，营造尊崇宪法、学习宪</w:t>
      </w:r>
      <w:r w:rsidR="005B5DC4" w:rsidRPr="00FB18A1">
        <w:rPr>
          <w:szCs w:val="32"/>
        </w:rPr>
        <w:t>法、遵守宪法、维护宪法、运用宪法的浓厚氛围。组织开展</w:t>
      </w:r>
      <w:r w:rsidR="005B5DC4" w:rsidRPr="00FB18A1">
        <w:rPr>
          <w:szCs w:val="32"/>
        </w:rPr>
        <w:t>“12·4”</w:t>
      </w:r>
      <w:r w:rsidR="005B5DC4" w:rsidRPr="00FB18A1">
        <w:rPr>
          <w:szCs w:val="32"/>
        </w:rPr>
        <w:t>国家宪法日和</w:t>
      </w:r>
      <w:r w:rsidR="005B5DC4" w:rsidRPr="00FB18A1">
        <w:rPr>
          <w:szCs w:val="32"/>
        </w:rPr>
        <w:t>“</w:t>
      </w:r>
      <w:r w:rsidR="005B5DC4" w:rsidRPr="00FB18A1">
        <w:rPr>
          <w:szCs w:val="32"/>
        </w:rPr>
        <w:t>宪法宣传周</w:t>
      </w:r>
      <w:r w:rsidR="005B5DC4" w:rsidRPr="00FB18A1">
        <w:rPr>
          <w:szCs w:val="32"/>
        </w:rPr>
        <w:t>”</w:t>
      </w:r>
      <w:r w:rsidR="005B5DC4" w:rsidRPr="00FB18A1">
        <w:rPr>
          <w:szCs w:val="32"/>
        </w:rPr>
        <w:t>集中宣传活动，持续开展特色鲜明、亮点突出的常态化宪法学习宣传活动。各级</w:t>
      </w:r>
      <w:r w:rsidR="005B5DC4" w:rsidRPr="00FB18A1">
        <w:rPr>
          <w:szCs w:val="32"/>
        </w:rPr>
        <w:t>工会</w:t>
      </w:r>
      <w:r w:rsidR="005B5DC4" w:rsidRPr="00FB18A1">
        <w:rPr>
          <w:szCs w:val="32"/>
        </w:rPr>
        <w:t>党</w:t>
      </w:r>
      <w:r w:rsidR="005B5DC4" w:rsidRPr="00FB18A1">
        <w:rPr>
          <w:szCs w:val="32"/>
        </w:rPr>
        <w:lastRenderedPageBreak/>
        <w:t>委</w:t>
      </w:r>
      <w:r w:rsidR="005B5DC4" w:rsidRPr="00FB18A1">
        <w:rPr>
          <w:szCs w:val="32"/>
        </w:rPr>
        <w:t>（</w:t>
      </w:r>
      <w:r w:rsidR="005B5DC4" w:rsidRPr="00FB18A1">
        <w:rPr>
          <w:szCs w:val="32"/>
        </w:rPr>
        <w:t>党组</w:t>
      </w:r>
      <w:r w:rsidR="005B5DC4" w:rsidRPr="00FB18A1">
        <w:rPr>
          <w:szCs w:val="32"/>
        </w:rPr>
        <w:t>）</w:t>
      </w:r>
      <w:r w:rsidR="005B5DC4" w:rsidRPr="00FB18A1">
        <w:rPr>
          <w:szCs w:val="32"/>
        </w:rPr>
        <w:t>理论学习中心组要将宪法法律学习作为重</w:t>
      </w:r>
      <w:r w:rsidR="005B5DC4" w:rsidRPr="00FB18A1">
        <w:rPr>
          <w:szCs w:val="32"/>
        </w:rPr>
        <w:t>要</w:t>
      </w:r>
      <w:r w:rsidR="005B5DC4" w:rsidRPr="00FB18A1">
        <w:rPr>
          <w:szCs w:val="32"/>
        </w:rPr>
        <w:t>内容</w:t>
      </w:r>
      <w:r w:rsidR="005B5DC4" w:rsidRPr="00FB18A1">
        <w:rPr>
          <w:szCs w:val="32"/>
        </w:rPr>
        <w:t>，全面贯彻落实中共中央办公厅、国务院办公厅《党政主要负责人履行推进法治建设第一责任人职责规定》精神，组织落实好本单位法治宣传教育工作。</w:t>
      </w:r>
    </w:p>
    <w:p w:rsidR="00E901E0" w:rsidRPr="00FB18A1" w:rsidRDefault="002D0196">
      <w:pPr>
        <w:spacing w:line="560" w:lineRule="exact"/>
        <w:ind w:firstLineChars="200" w:firstLine="640"/>
        <w:rPr>
          <w:szCs w:val="32"/>
        </w:rPr>
      </w:pPr>
      <w:r w:rsidRPr="00FB18A1">
        <w:rPr>
          <w:rFonts w:eastAsia="楷体_GB2312"/>
          <w:szCs w:val="32"/>
        </w:rPr>
        <w:t>4.</w:t>
      </w:r>
      <w:r w:rsidR="005B5DC4" w:rsidRPr="00FB18A1">
        <w:rPr>
          <w:rFonts w:eastAsia="楷体_GB2312"/>
          <w:szCs w:val="32"/>
        </w:rPr>
        <w:t>深入宣传保障职工和工会组织权益的法律法规。</w:t>
      </w:r>
      <w:r w:rsidR="005B5DC4" w:rsidRPr="00FB18A1">
        <w:rPr>
          <w:szCs w:val="32"/>
        </w:rPr>
        <w:t>深入开展《劳动法》《劳动合同法》《劳动争议调解仲裁法》《社会保险法》《安全生产法》《职业病防治法》《保障农民工工</w:t>
      </w:r>
      <w:r w:rsidR="005B5DC4" w:rsidRPr="00FB18A1">
        <w:rPr>
          <w:szCs w:val="32"/>
        </w:rPr>
        <w:t>资支付条例》《女职工劳动保护特别规定》等涉及职工切身利益的法律法规的宣传，学习宣传信访、调解、仲裁和法律援助等法律法规，引导职工依法理性表达利益诉求</w:t>
      </w:r>
      <w:r w:rsidR="005B5DC4" w:rsidRPr="00FB18A1">
        <w:rPr>
          <w:szCs w:val="32"/>
        </w:rPr>
        <w:t>，</w:t>
      </w:r>
      <w:r w:rsidR="005B5DC4" w:rsidRPr="00FB18A1">
        <w:rPr>
          <w:szCs w:val="32"/>
        </w:rPr>
        <w:t>维护自身合法权益，</w:t>
      </w:r>
      <w:r w:rsidR="005B5DC4" w:rsidRPr="00FB18A1">
        <w:rPr>
          <w:szCs w:val="32"/>
        </w:rPr>
        <w:t>构建</w:t>
      </w:r>
      <w:r w:rsidR="005B5DC4" w:rsidRPr="00FB18A1">
        <w:rPr>
          <w:szCs w:val="32"/>
        </w:rPr>
        <w:t>和谐劳动关系。深入开展《工会法》《中国工会章程》《集体合同规定》《工资集体协商试行办法》《企业民主管理规定》等法律法规和规章的宣传教育。</w:t>
      </w:r>
    </w:p>
    <w:p w:rsidR="00E901E0" w:rsidRPr="00FB18A1" w:rsidRDefault="002D0196">
      <w:pPr>
        <w:spacing w:line="560" w:lineRule="exact"/>
        <w:ind w:firstLineChars="200" w:firstLine="640"/>
        <w:rPr>
          <w:szCs w:val="32"/>
        </w:rPr>
      </w:pPr>
      <w:r w:rsidRPr="00FB18A1">
        <w:rPr>
          <w:rFonts w:eastAsia="楷体_GB2312"/>
          <w:szCs w:val="32"/>
        </w:rPr>
        <w:t>5.</w:t>
      </w:r>
      <w:r w:rsidR="005B5DC4" w:rsidRPr="00FB18A1">
        <w:rPr>
          <w:rFonts w:eastAsia="楷体_GB2312"/>
          <w:szCs w:val="32"/>
        </w:rPr>
        <w:t>抓好《中华人民共和国民法典》的宣传普及。</w:t>
      </w:r>
      <w:r w:rsidR="005B5DC4" w:rsidRPr="00FB18A1">
        <w:rPr>
          <w:szCs w:val="32"/>
        </w:rPr>
        <w:t>开展</w:t>
      </w:r>
      <w:r w:rsidR="005B5DC4" w:rsidRPr="00FB18A1">
        <w:rPr>
          <w:szCs w:val="32"/>
        </w:rPr>
        <w:t>“</w:t>
      </w:r>
      <w:r w:rsidR="005B5DC4" w:rsidRPr="00FB18A1">
        <w:rPr>
          <w:szCs w:val="32"/>
        </w:rPr>
        <w:t>美好生活</w:t>
      </w:r>
      <w:r w:rsidR="005B5DC4" w:rsidRPr="00FB18A1">
        <w:rPr>
          <w:szCs w:val="32"/>
        </w:rPr>
        <w:t>·</w:t>
      </w:r>
      <w:r w:rsidR="005B5DC4" w:rsidRPr="00FB18A1">
        <w:rPr>
          <w:szCs w:val="32"/>
        </w:rPr>
        <w:t>民法典相伴</w:t>
      </w:r>
      <w:r w:rsidR="005B5DC4" w:rsidRPr="00FB18A1">
        <w:rPr>
          <w:szCs w:val="32"/>
        </w:rPr>
        <w:t>”</w:t>
      </w:r>
      <w:r w:rsidR="005B5DC4" w:rsidRPr="00FB18A1">
        <w:rPr>
          <w:szCs w:val="32"/>
        </w:rPr>
        <w:t>主题宣传活动</w:t>
      </w:r>
      <w:r w:rsidR="005B5DC4" w:rsidRPr="00FB18A1">
        <w:rPr>
          <w:szCs w:val="32"/>
        </w:rPr>
        <w:t>，</w:t>
      </w:r>
      <w:r w:rsidR="005B5DC4" w:rsidRPr="00FB18A1">
        <w:rPr>
          <w:szCs w:val="32"/>
        </w:rPr>
        <w:t>大力</w:t>
      </w:r>
      <w:r w:rsidR="005B5DC4" w:rsidRPr="00FB18A1">
        <w:rPr>
          <w:szCs w:val="32"/>
        </w:rPr>
        <w:t>宣传民法典以人民为中心的立法原则，人民至上的法治理念，引导广大</w:t>
      </w:r>
      <w:r w:rsidR="005B5DC4" w:rsidRPr="00FB18A1">
        <w:rPr>
          <w:szCs w:val="32"/>
        </w:rPr>
        <w:t>职工</w:t>
      </w:r>
      <w:r w:rsidR="005B5DC4" w:rsidRPr="00FB18A1">
        <w:rPr>
          <w:szCs w:val="32"/>
        </w:rPr>
        <w:t>群众认识到民法典既是保护自身权益的法典，也是全体社会成员都必须遵循的规范，推动民法典融入日常生活、融入基层治理、融入法治实践，让民法典走到</w:t>
      </w:r>
      <w:r w:rsidR="005B5DC4" w:rsidRPr="00FB18A1">
        <w:rPr>
          <w:szCs w:val="32"/>
        </w:rPr>
        <w:t>职工</w:t>
      </w:r>
      <w:r w:rsidR="005B5DC4" w:rsidRPr="00FB18A1">
        <w:rPr>
          <w:szCs w:val="32"/>
        </w:rPr>
        <w:t>身边、走进</w:t>
      </w:r>
      <w:r w:rsidR="005B5DC4" w:rsidRPr="00FB18A1">
        <w:rPr>
          <w:szCs w:val="32"/>
        </w:rPr>
        <w:t>职工</w:t>
      </w:r>
      <w:r w:rsidR="005B5DC4" w:rsidRPr="00FB18A1">
        <w:rPr>
          <w:szCs w:val="32"/>
        </w:rPr>
        <w:t>心里。</w:t>
      </w:r>
    </w:p>
    <w:p w:rsidR="00E901E0" w:rsidRPr="00FB18A1" w:rsidRDefault="002D0196">
      <w:pPr>
        <w:spacing w:line="560" w:lineRule="exact"/>
        <w:ind w:firstLineChars="200" w:firstLine="640"/>
        <w:rPr>
          <w:szCs w:val="32"/>
        </w:rPr>
      </w:pPr>
      <w:r w:rsidRPr="00FB18A1">
        <w:rPr>
          <w:rFonts w:eastAsia="楷体_GB2312"/>
          <w:szCs w:val="32"/>
        </w:rPr>
        <w:t>6.</w:t>
      </w:r>
      <w:r w:rsidR="005B5DC4" w:rsidRPr="00FB18A1">
        <w:rPr>
          <w:rFonts w:eastAsia="楷体_GB2312"/>
          <w:szCs w:val="32"/>
        </w:rPr>
        <w:t>大力</w:t>
      </w:r>
      <w:r w:rsidR="005B5DC4" w:rsidRPr="00FB18A1">
        <w:rPr>
          <w:rFonts w:eastAsia="楷体_GB2312"/>
          <w:szCs w:val="32"/>
        </w:rPr>
        <w:t>弘扬社会主义核心价值观</w:t>
      </w:r>
      <w:r w:rsidR="005B5DC4" w:rsidRPr="00FB18A1">
        <w:rPr>
          <w:rFonts w:eastAsia="楷体_GB2312"/>
          <w:szCs w:val="32"/>
        </w:rPr>
        <w:t>。</w:t>
      </w:r>
      <w:r w:rsidR="005B5DC4" w:rsidRPr="00FB18A1">
        <w:rPr>
          <w:szCs w:val="32"/>
        </w:rPr>
        <w:t>认真宣传中国特色社会主义法律体系，学习宣传维护国家安全、社会稳定相关法律法规，坚持总体国家安全观，维护社会大局稳定。以高度的责任</w:t>
      </w:r>
      <w:r w:rsidR="005B5DC4" w:rsidRPr="00FB18A1">
        <w:rPr>
          <w:szCs w:val="32"/>
        </w:rPr>
        <w:lastRenderedPageBreak/>
        <w:t>感做好疫情防控普法宣传工作有关</w:t>
      </w:r>
      <w:r w:rsidR="005B5DC4" w:rsidRPr="00FB18A1">
        <w:rPr>
          <w:szCs w:val="32"/>
        </w:rPr>
        <w:t>法律法规和政策规定等</w:t>
      </w:r>
      <w:r w:rsidR="005B5DC4" w:rsidRPr="00FB18A1">
        <w:rPr>
          <w:szCs w:val="32"/>
        </w:rPr>
        <w:t>内容。加强青岛市地方性法规学习宣传。积极</w:t>
      </w:r>
      <w:r w:rsidR="005B5DC4" w:rsidRPr="00FB18A1">
        <w:rPr>
          <w:color w:val="000000"/>
          <w:szCs w:val="32"/>
        </w:rPr>
        <w:t>参与推进市域社会治理现代化建设和平安创建活动</w:t>
      </w:r>
      <w:r w:rsidR="005B5DC4" w:rsidRPr="00FB18A1">
        <w:rPr>
          <w:color w:val="000000"/>
          <w:szCs w:val="32"/>
        </w:rPr>
        <w:t>，</w:t>
      </w:r>
      <w:r w:rsidR="005B5DC4" w:rsidRPr="00FB18A1">
        <w:rPr>
          <w:color w:val="000000"/>
          <w:szCs w:val="32"/>
        </w:rPr>
        <w:t>积极</w:t>
      </w:r>
      <w:r w:rsidR="005B5DC4" w:rsidRPr="00FB18A1">
        <w:rPr>
          <w:szCs w:val="32"/>
        </w:rPr>
        <w:t>参</w:t>
      </w:r>
      <w:r w:rsidR="005B5DC4" w:rsidRPr="00FB18A1">
        <w:rPr>
          <w:szCs w:val="32"/>
        </w:rPr>
        <w:t>加市普法办组织的</w:t>
      </w:r>
      <w:r w:rsidR="005B5DC4" w:rsidRPr="00FB18A1">
        <w:rPr>
          <w:szCs w:val="32"/>
        </w:rPr>
        <w:t>法治宣传</w:t>
      </w:r>
      <w:r w:rsidR="005B5DC4" w:rsidRPr="00FB18A1">
        <w:rPr>
          <w:szCs w:val="32"/>
        </w:rPr>
        <w:t>活动</w:t>
      </w:r>
      <w:r w:rsidR="005B5DC4" w:rsidRPr="00FB18A1">
        <w:rPr>
          <w:szCs w:val="32"/>
        </w:rPr>
        <w:t>。</w:t>
      </w:r>
    </w:p>
    <w:p w:rsidR="00E901E0" w:rsidRPr="00FB18A1" w:rsidRDefault="002D0196">
      <w:pPr>
        <w:spacing w:line="560" w:lineRule="exact"/>
        <w:ind w:firstLineChars="200" w:firstLine="640"/>
        <w:rPr>
          <w:szCs w:val="32"/>
        </w:rPr>
      </w:pPr>
      <w:r w:rsidRPr="00FB18A1">
        <w:rPr>
          <w:rFonts w:eastAsia="楷体_GB2312"/>
          <w:szCs w:val="32"/>
        </w:rPr>
        <w:t>7.</w:t>
      </w:r>
      <w:r w:rsidR="005B5DC4" w:rsidRPr="00FB18A1">
        <w:rPr>
          <w:rFonts w:eastAsia="楷体_GB2312"/>
          <w:szCs w:val="32"/>
        </w:rPr>
        <w:t>科学谋划实</w:t>
      </w:r>
      <w:r w:rsidR="005B5DC4" w:rsidRPr="00FB18A1">
        <w:rPr>
          <w:rFonts w:eastAsia="楷体_GB2312"/>
          <w:szCs w:val="32"/>
        </w:rPr>
        <w:t>施全市</w:t>
      </w:r>
      <w:r w:rsidR="005B5DC4" w:rsidRPr="00FB18A1">
        <w:rPr>
          <w:rFonts w:eastAsia="楷体_GB2312"/>
          <w:szCs w:val="32"/>
        </w:rPr>
        <w:t>工会</w:t>
      </w:r>
      <w:r w:rsidR="005B5DC4" w:rsidRPr="00FB18A1">
        <w:rPr>
          <w:rFonts w:eastAsia="楷体_GB2312"/>
          <w:szCs w:val="32"/>
        </w:rPr>
        <w:t>“</w:t>
      </w:r>
      <w:r w:rsidR="005B5DC4" w:rsidRPr="00FB18A1">
        <w:rPr>
          <w:rFonts w:eastAsia="楷体_GB2312"/>
          <w:szCs w:val="32"/>
        </w:rPr>
        <w:t>八五</w:t>
      </w:r>
      <w:r w:rsidR="005B5DC4" w:rsidRPr="00FB18A1">
        <w:rPr>
          <w:rFonts w:eastAsia="楷体_GB2312"/>
          <w:szCs w:val="32"/>
        </w:rPr>
        <w:t>”</w:t>
      </w:r>
      <w:r w:rsidR="005B5DC4" w:rsidRPr="00FB18A1">
        <w:rPr>
          <w:rFonts w:eastAsia="楷体_GB2312"/>
          <w:szCs w:val="32"/>
        </w:rPr>
        <w:t>普法规划。</w:t>
      </w:r>
      <w:r w:rsidR="005B5DC4" w:rsidRPr="00FB18A1">
        <w:rPr>
          <w:szCs w:val="32"/>
        </w:rPr>
        <w:t>认真</w:t>
      </w:r>
      <w:r w:rsidR="005B5DC4" w:rsidRPr="00FB18A1">
        <w:rPr>
          <w:szCs w:val="32"/>
        </w:rPr>
        <w:t>总结</w:t>
      </w:r>
      <w:r w:rsidR="005B5DC4" w:rsidRPr="00FB18A1">
        <w:rPr>
          <w:szCs w:val="32"/>
        </w:rPr>
        <w:t>全市工会</w:t>
      </w:r>
      <w:r w:rsidR="005B5DC4" w:rsidRPr="00FB18A1">
        <w:rPr>
          <w:szCs w:val="32"/>
        </w:rPr>
        <w:t>“</w:t>
      </w:r>
      <w:r w:rsidR="005B5DC4" w:rsidRPr="00FB18A1">
        <w:rPr>
          <w:szCs w:val="32"/>
        </w:rPr>
        <w:t>七五</w:t>
      </w:r>
      <w:r w:rsidR="005B5DC4" w:rsidRPr="00FB18A1">
        <w:rPr>
          <w:szCs w:val="32"/>
        </w:rPr>
        <w:t>”</w:t>
      </w:r>
      <w:r w:rsidR="005B5DC4" w:rsidRPr="00FB18A1">
        <w:rPr>
          <w:szCs w:val="32"/>
        </w:rPr>
        <w:t>普法落实情况，查找薄弱环节，补齐短板。</w:t>
      </w:r>
      <w:r w:rsidR="005B5DC4" w:rsidRPr="00FB18A1">
        <w:rPr>
          <w:szCs w:val="32"/>
        </w:rPr>
        <w:t>以习近平法治思想为指导，紧密结合</w:t>
      </w:r>
      <w:r w:rsidR="005B5DC4" w:rsidRPr="00FB18A1">
        <w:rPr>
          <w:szCs w:val="32"/>
        </w:rPr>
        <w:t>全</w:t>
      </w:r>
      <w:r w:rsidR="005B5DC4" w:rsidRPr="00FB18A1">
        <w:rPr>
          <w:szCs w:val="32"/>
        </w:rPr>
        <w:t>市经济社会发展工作实际，</w:t>
      </w:r>
      <w:r w:rsidR="005B5DC4" w:rsidRPr="00FB18A1">
        <w:rPr>
          <w:szCs w:val="32"/>
        </w:rPr>
        <w:t>围绕中心服务大局</w:t>
      </w:r>
      <w:r w:rsidR="005B5DC4" w:rsidRPr="00FB18A1">
        <w:rPr>
          <w:szCs w:val="32"/>
        </w:rPr>
        <w:t>谋划</w:t>
      </w:r>
      <w:r w:rsidR="005B5DC4" w:rsidRPr="00FB18A1">
        <w:rPr>
          <w:szCs w:val="32"/>
        </w:rPr>
        <w:t>工会</w:t>
      </w:r>
      <w:r w:rsidR="005B5DC4" w:rsidRPr="00FB18A1">
        <w:rPr>
          <w:szCs w:val="32"/>
        </w:rPr>
        <w:t>“</w:t>
      </w:r>
      <w:r w:rsidR="005B5DC4" w:rsidRPr="00FB18A1">
        <w:rPr>
          <w:szCs w:val="32"/>
        </w:rPr>
        <w:t>八</w:t>
      </w:r>
      <w:r w:rsidR="005B5DC4" w:rsidRPr="00FB18A1">
        <w:rPr>
          <w:szCs w:val="32"/>
        </w:rPr>
        <w:t>五</w:t>
      </w:r>
      <w:r w:rsidR="005B5DC4" w:rsidRPr="00FB18A1">
        <w:rPr>
          <w:szCs w:val="32"/>
        </w:rPr>
        <w:t>”</w:t>
      </w:r>
      <w:r w:rsidR="005B5DC4" w:rsidRPr="00FB18A1">
        <w:rPr>
          <w:szCs w:val="32"/>
        </w:rPr>
        <w:t>普法工作，起草好</w:t>
      </w:r>
      <w:r w:rsidR="005B5DC4" w:rsidRPr="00FB18A1">
        <w:rPr>
          <w:szCs w:val="32"/>
        </w:rPr>
        <w:t>全市工会</w:t>
      </w:r>
      <w:r w:rsidR="005B5DC4" w:rsidRPr="00FB18A1">
        <w:rPr>
          <w:szCs w:val="32"/>
        </w:rPr>
        <w:t>“</w:t>
      </w:r>
      <w:r w:rsidR="005B5DC4" w:rsidRPr="00FB18A1">
        <w:rPr>
          <w:szCs w:val="32"/>
        </w:rPr>
        <w:t>八五</w:t>
      </w:r>
      <w:r w:rsidR="005B5DC4" w:rsidRPr="00FB18A1">
        <w:rPr>
          <w:szCs w:val="32"/>
        </w:rPr>
        <w:t>”</w:t>
      </w:r>
      <w:r w:rsidR="005B5DC4" w:rsidRPr="00FB18A1">
        <w:rPr>
          <w:szCs w:val="32"/>
        </w:rPr>
        <w:t>普法规划，并组织做好实施工作。</w:t>
      </w:r>
    </w:p>
    <w:p w:rsidR="00E901E0" w:rsidRPr="00FB18A1" w:rsidRDefault="005B5DC4">
      <w:pPr>
        <w:spacing w:line="560" w:lineRule="exact"/>
        <w:ind w:firstLineChars="200" w:firstLine="640"/>
        <w:rPr>
          <w:rFonts w:eastAsia="黑体"/>
          <w:szCs w:val="32"/>
        </w:rPr>
      </w:pPr>
      <w:r w:rsidRPr="00FB18A1">
        <w:rPr>
          <w:rFonts w:eastAsia="黑体"/>
          <w:szCs w:val="32"/>
        </w:rPr>
        <w:t>三</w:t>
      </w:r>
      <w:r w:rsidRPr="00FB18A1">
        <w:rPr>
          <w:rFonts w:eastAsia="黑体"/>
          <w:szCs w:val="32"/>
        </w:rPr>
        <w:t>、创新宣传形式，不断拓展工会</w:t>
      </w:r>
      <w:r w:rsidRPr="00FB18A1">
        <w:rPr>
          <w:rFonts w:eastAsia="黑体"/>
          <w:szCs w:val="32"/>
        </w:rPr>
        <w:t>法治宣传</w:t>
      </w:r>
      <w:r w:rsidRPr="00FB18A1">
        <w:rPr>
          <w:rFonts w:eastAsia="黑体"/>
          <w:szCs w:val="32"/>
        </w:rPr>
        <w:t>的广度</w:t>
      </w:r>
      <w:r w:rsidRPr="00FB18A1">
        <w:rPr>
          <w:rFonts w:eastAsia="黑体"/>
          <w:szCs w:val="32"/>
        </w:rPr>
        <w:t>、</w:t>
      </w:r>
      <w:r w:rsidRPr="00FB18A1">
        <w:rPr>
          <w:rFonts w:eastAsia="黑体"/>
          <w:szCs w:val="32"/>
        </w:rPr>
        <w:t>深度</w:t>
      </w:r>
    </w:p>
    <w:p w:rsidR="00E901E0" w:rsidRPr="00FB18A1" w:rsidRDefault="002D0196">
      <w:pPr>
        <w:spacing w:line="560" w:lineRule="exact"/>
        <w:ind w:firstLineChars="200" w:firstLine="640"/>
        <w:rPr>
          <w:szCs w:val="32"/>
        </w:rPr>
      </w:pPr>
      <w:r w:rsidRPr="00FB18A1">
        <w:rPr>
          <w:rFonts w:eastAsia="楷体_GB2312"/>
          <w:szCs w:val="32"/>
        </w:rPr>
        <w:t>8.</w:t>
      </w:r>
      <w:r w:rsidR="005B5DC4" w:rsidRPr="00FB18A1">
        <w:rPr>
          <w:rFonts w:eastAsia="楷体_GB2312"/>
          <w:bCs/>
          <w:szCs w:val="32"/>
        </w:rPr>
        <w:t>开展工会普法大讲堂。</w:t>
      </w:r>
      <w:r w:rsidR="005B5DC4" w:rsidRPr="00FB18A1">
        <w:rPr>
          <w:bCs/>
          <w:szCs w:val="32"/>
        </w:rPr>
        <w:t>邀请工会法律服务团等</w:t>
      </w:r>
      <w:r w:rsidR="005B5DC4" w:rsidRPr="00FB18A1">
        <w:rPr>
          <w:bCs/>
          <w:szCs w:val="32"/>
        </w:rPr>
        <w:t>专业法律工作者进企业、进单位、进社区</w:t>
      </w:r>
      <w:r w:rsidR="005B5DC4" w:rsidRPr="00FB18A1">
        <w:rPr>
          <w:bCs/>
          <w:szCs w:val="32"/>
        </w:rPr>
        <w:t>，</w:t>
      </w:r>
      <w:r w:rsidR="005B5DC4" w:rsidRPr="00FB18A1">
        <w:rPr>
          <w:bCs/>
          <w:szCs w:val="32"/>
        </w:rPr>
        <w:t>讲授法律知识</w:t>
      </w:r>
      <w:r w:rsidR="005B5DC4" w:rsidRPr="00FB18A1">
        <w:rPr>
          <w:bCs/>
          <w:szCs w:val="32"/>
        </w:rPr>
        <w:t>，</w:t>
      </w:r>
      <w:r w:rsidR="005B5DC4" w:rsidRPr="00FB18A1">
        <w:rPr>
          <w:bCs/>
          <w:szCs w:val="32"/>
        </w:rPr>
        <w:t>开展工会普法大讲堂活动</w:t>
      </w:r>
      <w:r w:rsidR="005B5DC4" w:rsidRPr="00FB18A1">
        <w:rPr>
          <w:szCs w:val="32"/>
        </w:rPr>
        <w:t>，使广大</w:t>
      </w:r>
      <w:r w:rsidR="005B5DC4" w:rsidRPr="00FB18A1">
        <w:rPr>
          <w:szCs w:val="32"/>
        </w:rPr>
        <w:t>职工</w:t>
      </w:r>
      <w:r w:rsidR="005B5DC4" w:rsidRPr="00FB18A1">
        <w:rPr>
          <w:szCs w:val="32"/>
        </w:rPr>
        <w:t>群众熟悉和掌握法律知识，增强法律意识，更好地运用法律武器维护自身合法权益。</w:t>
      </w:r>
      <w:r w:rsidR="005B5DC4" w:rsidRPr="00FB18A1">
        <w:rPr>
          <w:szCs w:val="32"/>
        </w:rPr>
        <w:t>通过</w:t>
      </w:r>
      <w:r w:rsidR="005B5DC4" w:rsidRPr="00FB18A1">
        <w:rPr>
          <w:szCs w:val="32"/>
        </w:rPr>
        <w:t>“</w:t>
      </w:r>
      <w:r w:rsidR="005B5DC4" w:rsidRPr="00FB18A1">
        <w:rPr>
          <w:szCs w:val="32"/>
        </w:rPr>
        <w:t>菜单式</w:t>
      </w:r>
      <w:r w:rsidR="005B5DC4" w:rsidRPr="00FB18A1">
        <w:rPr>
          <w:szCs w:val="32"/>
        </w:rPr>
        <w:t>”</w:t>
      </w:r>
      <w:r w:rsidR="005B5DC4" w:rsidRPr="00FB18A1">
        <w:rPr>
          <w:szCs w:val="32"/>
        </w:rPr>
        <w:t>普法，引导企业、职工</w:t>
      </w:r>
      <w:r w:rsidR="005B5DC4" w:rsidRPr="00FB18A1">
        <w:rPr>
          <w:szCs w:val="32"/>
        </w:rPr>
        <w:t>“</w:t>
      </w:r>
      <w:r w:rsidR="005B5DC4" w:rsidRPr="00FB18A1">
        <w:rPr>
          <w:szCs w:val="32"/>
        </w:rPr>
        <w:t>惠法治</w:t>
      </w:r>
      <w:r w:rsidR="005B5DC4" w:rsidRPr="00FB18A1">
        <w:rPr>
          <w:szCs w:val="32"/>
        </w:rPr>
        <w:t>”</w:t>
      </w:r>
      <w:r w:rsidR="005B5DC4" w:rsidRPr="00FB18A1">
        <w:rPr>
          <w:szCs w:val="32"/>
        </w:rPr>
        <w:t>，</w:t>
      </w:r>
      <w:r w:rsidR="005B5DC4" w:rsidRPr="00FB18A1">
        <w:rPr>
          <w:szCs w:val="32"/>
        </w:rPr>
        <w:t>养成人人守法和依法办事的观念和习惯</w:t>
      </w:r>
      <w:r w:rsidR="005B5DC4" w:rsidRPr="00FB18A1">
        <w:rPr>
          <w:szCs w:val="32"/>
        </w:rPr>
        <w:t>。</w:t>
      </w:r>
    </w:p>
    <w:p w:rsidR="00E901E0" w:rsidRPr="00FB18A1" w:rsidRDefault="002D0196">
      <w:pPr>
        <w:spacing w:line="560" w:lineRule="exact"/>
        <w:ind w:firstLineChars="200" w:firstLine="640"/>
        <w:rPr>
          <w:bCs/>
          <w:szCs w:val="32"/>
        </w:rPr>
      </w:pPr>
      <w:r w:rsidRPr="00FB18A1">
        <w:rPr>
          <w:rFonts w:eastAsia="楷体_GB2312"/>
          <w:szCs w:val="32"/>
        </w:rPr>
        <w:t>9.</w:t>
      </w:r>
      <w:r w:rsidR="005B5DC4" w:rsidRPr="00FB18A1">
        <w:rPr>
          <w:rFonts w:eastAsia="楷体_GB2312"/>
          <w:szCs w:val="32"/>
        </w:rPr>
        <w:t>开展</w:t>
      </w:r>
      <w:r w:rsidR="005B5DC4" w:rsidRPr="00FB18A1">
        <w:rPr>
          <w:rFonts w:eastAsia="楷体_GB2312"/>
          <w:szCs w:val="32"/>
        </w:rPr>
        <w:t>“</w:t>
      </w:r>
      <w:r w:rsidR="005B5DC4" w:rsidRPr="00FB18A1">
        <w:rPr>
          <w:rFonts w:eastAsia="楷体_GB2312"/>
          <w:szCs w:val="32"/>
        </w:rPr>
        <w:t>尊法守法</w:t>
      </w:r>
      <w:r w:rsidR="005B5DC4" w:rsidRPr="00FB18A1">
        <w:rPr>
          <w:rFonts w:eastAsia="楷体_GB2312"/>
          <w:szCs w:val="32"/>
        </w:rPr>
        <w:t>•</w:t>
      </w:r>
      <w:r w:rsidR="005B5DC4" w:rsidRPr="00FB18A1">
        <w:rPr>
          <w:rFonts w:eastAsia="楷体_GB2312"/>
          <w:szCs w:val="32"/>
        </w:rPr>
        <w:t>携手筑梦</w:t>
      </w:r>
      <w:r w:rsidR="005B5DC4" w:rsidRPr="00FB18A1">
        <w:rPr>
          <w:rFonts w:eastAsia="楷体_GB2312"/>
          <w:szCs w:val="32"/>
        </w:rPr>
        <w:t>”</w:t>
      </w:r>
      <w:r w:rsidR="005B5DC4" w:rsidRPr="00FB18A1">
        <w:rPr>
          <w:rFonts w:eastAsia="楷体_GB2312"/>
          <w:szCs w:val="32"/>
        </w:rPr>
        <w:t>服务农民工公益法律服务行动</w:t>
      </w:r>
      <w:r w:rsidR="005B5DC4" w:rsidRPr="00FB18A1">
        <w:rPr>
          <w:rFonts w:eastAsia="楷体_GB2312"/>
          <w:szCs w:val="32"/>
        </w:rPr>
        <w:t>。</w:t>
      </w:r>
      <w:r w:rsidR="005B5DC4" w:rsidRPr="00FB18A1">
        <w:rPr>
          <w:bCs/>
          <w:szCs w:val="32"/>
        </w:rPr>
        <w:t>组织律师志愿者</w:t>
      </w:r>
      <w:r w:rsidR="005B5DC4" w:rsidRPr="00FB18A1">
        <w:rPr>
          <w:bCs/>
          <w:szCs w:val="32"/>
        </w:rPr>
        <w:t>、</w:t>
      </w:r>
      <w:r w:rsidR="005B5DC4" w:rsidRPr="00FB18A1">
        <w:rPr>
          <w:bCs/>
          <w:szCs w:val="32"/>
        </w:rPr>
        <w:t>工会志愿者</w:t>
      </w:r>
      <w:r w:rsidR="005B5DC4" w:rsidRPr="00FB18A1">
        <w:rPr>
          <w:bCs/>
          <w:szCs w:val="32"/>
        </w:rPr>
        <w:t>深入农民工集中的建筑工地、车站、劳动力市场等，紧紧围绕农民工实际需求，</w:t>
      </w:r>
      <w:r w:rsidR="005B5DC4" w:rsidRPr="00FB18A1">
        <w:rPr>
          <w:bCs/>
          <w:szCs w:val="32"/>
        </w:rPr>
        <w:t>通过</w:t>
      </w:r>
      <w:r w:rsidR="005B5DC4" w:rsidRPr="00FB18A1">
        <w:rPr>
          <w:bCs/>
          <w:szCs w:val="32"/>
        </w:rPr>
        <w:t>农民工喜闻乐见的形式</w:t>
      </w:r>
      <w:r w:rsidR="005B5DC4" w:rsidRPr="00FB18A1">
        <w:rPr>
          <w:bCs/>
          <w:szCs w:val="32"/>
        </w:rPr>
        <w:t>，</w:t>
      </w:r>
      <w:r w:rsidR="005B5DC4" w:rsidRPr="00FB18A1">
        <w:rPr>
          <w:bCs/>
          <w:szCs w:val="32"/>
        </w:rPr>
        <w:t>宣讲劳动法律政策、传授依法维权知识</w:t>
      </w:r>
      <w:r w:rsidR="005B5DC4" w:rsidRPr="00FB18A1">
        <w:rPr>
          <w:bCs/>
          <w:szCs w:val="32"/>
        </w:rPr>
        <w:t>，</w:t>
      </w:r>
      <w:r w:rsidR="005B5DC4" w:rsidRPr="00FB18A1">
        <w:rPr>
          <w:bCs/>
          <w:szCs w:val="32"/>
        </w:rPr>
        <w:t>开展现场法律咨询</w:t>
      </w:r>
      <w:r w:rsidR="005B5DC4" w:rsidRPr="00FB18A1">
        <w:rPr>
          <w:bCs/>
          <w:szCs w:val="32"/>
        </w:rPr>
        <w:t>，</w:t>
      </w:r>
      <w:r w:rsidR="005B5DC4" w:rsidRPr="00FB18A1">
        <w:rPr>
          <w:bCs/>
          <w:szCs w:val="32"/>
        </w:rPr>
        <w:t>引导法律援助、调处劳动争议。</w:t>
      </w:r>
    </w:p>
    <w:p w:rsidR="00E901E0" w:rsidRPr="00FB18A1" w:rsidRDefault="002D0196">
      <w:pPr>
        <w:spacing w:line="560" w:lineRule="exact"/>
        <w:ind w:firstLineChars="200" w:firstLine="640"/>
        <w:rPr>
          <w:bCs/>
          <w:szCs w:val="32"/>
        </w:rPr>
      </w:pPr>
      <w:r w:rsidRPr="00FB18A1">
        <w:rPr>
          <w:rFonts w:eastAsia="楷体_GB2312"/>
          <w:bCs/>
          <w:szCs w:val="32"/>
        </w:rPr>
        <w:t>10.</w:t>
      </w:r>
      <w:r w:rsidR="005B5DC4" w:rsidRPr="00FB18A1">
        <w:rPr>
          <w:rFonts w:eastAsia="楷体_GB2312"/>
          <w:bCs/>
          <w:szCs w:val="32"/>
        </w:rPr>
        <w:t>开展劳动法律监督。</w:t>
      </w:r>
      <w:r w:rsidR="005B5DC4" w:rsidRPr="00FB18A1">
        <w:rPr>
          <w:bCs/>
          <w:szCs w:val="32"/>
        </w:rPr>
        <w:t>做好《山东省工会劳动法律监督条</w:t>
      </w:r>
      <w:r w:rsidR="005B5DC4" w:rsidRPr="00FB18A1">
        <w:rPr>
          <w:bCs/>
          <w:szCs w:val="32"/>
        </w:rPr>
        <w:lastRenderedPageBreak/>
        <w:t>例》宣传实施工作。</w:t>
      </w:r>
      <w:r w:rsidR="005B5DC4" w:rsidRPr="00FB18A1">
        <w:rPr>
          <w:bCs/>
          <w:szCs w:val="32"/>
        </w:rPr>
        <w:t>组织</w:t>
      </w:r>
      <w:r w:rsidR="005B5DC4" w:rsidRPr="00FB18A1">
        <w:rPr>
          <w:bCs/>
          <w:szCs w:val="32"/>
        </w:rPr>
        <w:t>开展</w:t>
      </w:r>
      <w:r w:rsidR="005B5DC4" w:rsidRPr="00FB18A1">
        <w:rPr>
          <w:bCs/>
          <w:szCs w:val="32"/>
        </w:rPr>
        <w:t>“</w:t>
      </w:r>
      <w:r w:rsidR="005B5DC4" w:rsidRPr="00FB18A1">
        <w:rPr>
          <w:bCs/>
          <w:szCs w:val="32"/>
        </w:rPr>
        <w:t>百名律师进企业</w:t>
      </w:r>
      <w:r w:rsidR="005B5DC4" w:rsidRPr="00FB18A1">
        <w:rPr>
          <w:bCs/>
          <w:szCs w:val="32"/>
        </w:rPr>
        <w:t>”</w:t>
      </w:r>
      <w:r w:rsidR="005B5DC4" w:rsidRPr="00FB18A1">
        <w:rPr>
          <w:bCs/>
          <w:szCs w:val="32"/>
        </w:rPr>
        <w:t>活动</w:t>
      </w:r>
      <w:r w:rsidR="005B5DC4" w:rsidRPr="00FB18A1">
        <w:rPr>
          <w:bCs/>
          <w:szCs w:val="32"/>
        </w:rPr>
        <w:t>，</w:t>
      </w:r>
      <w:r w:rsidR="005B5DC4" w:rsidRPr="00FB18A1">
        <w:rPr>
          <w:bCs/>
          <w:szCs w:val="32"/>
        </w:rPr>
        <w:t>关注企业特别是民营企业生产经营状况和法律需求，综合运用劳动关系预警机制、工会劳动法律监督意见书和建议书等制度、劳动用工法律体检等手段</w:t>
      </w:r>
      <w:r w:rsidR="005B5DC4" w:rsidRPr="00FB18A1">
        <w:rPr>
          <w:bCs/>
          <w:szCs w:val="32"/>
        </w:rPr>
        <w:t>，</w:t>
      </w:r>
      <w:r w:rsidR="005B5DC4" w:rsidRPr="00FB18A1">
        <w:rPr>
          <w:bCs/>
          <w:szCs w:val="32"/>
        </w:rPr>
        <w:t>及时发现劳动关系苗头性、倾向性问题</w:t>
      </w:r>
      <w:r w:rsidR="005B5DC4" w:rsidRPr="00FB18A1">
        <w:rPr>
          <w:bCs/>
          <w:szCs w:val="32"/>
        </w:rPr>
        <w:t>，</w:t>
      </w:r>
      <w:r w:rsidR="005B5DC4" w:rsidRPr="00FB18A1">
        <w:rPr>
          <w:bCs/>
          <w:szCs w:val="32"/>
        </w:rPr>
        <w:t>帮助企业规范劳动用工，防范法律风险，助推企业健康发展。</w:t>
      </w:r>
    </w:p>
    <w:p w:rsidR="00E901E0" w:rsidRPr="00FB18A1" w:rsidRDefault="005B5DC4">
      <w:pPr>
        <w:spacing w:line="560" w:lineRule="exact"/>
        <w:ind w:firstLineChars="200" w:firstLine="640"/>
        <w:rPr>
          <w:rFonts w:eastAsia="黑体"/>
          <w:bCs/>
          <w:szCs w:val="32"/>
        </w:rPr>
      </w:pPr>
      <w:r w:rsidRPr="00FB18A1">
        <w:rPr>
          <w:rFonts w:eastAsia="黑体"/>
          <w:bCs/>
          <w:szCs w:val="32"/>
        </w:rPr>
        <w:t>四</w:t>
      </w:r>
      <w:r w:rsidRPr="00FB18A1">
        <w:rPr>
          <w:rFonts w:eastAsia="黑体"/>
          <w:bCs/>
          <w:szCs w:val="32"/>
        </w:rPr>
        <w:t>、</w:t>
      </w:r>
      <w:r w:rsidRPr="00FB18A1">
        <w:rPr>
          <w:rFonts w:eastAsia="黑体"/>
          <w:bCs/>
          <w:szCs w:val="32"/>
        </w:rPr>
        <w:t>开展</w:t>
      </w:r>
      <w:r w:rsidRPr="00FB18A1">
        <w:rPr>
          <w:rFonts w:eastAsia="黑体"/>
          <w:bCs/>
          <w:szCs w:val="32"/>
        </w:rPr>
        <w:t>专项行动</w:t>
      </w:r>
      <w:r w:rsidRPr="00FB18A1">
        <w:rPr>
          <w:rFonts w:eastAsia="黑体"/>
          <w:bCs/>
          <w:szCs w:val="32"/>
        </w:rPr>
        <w:t>，不断提升</w:t>
      </w:r>
      <w:r w:rsidRPr="00FB18A1">
        <w:rPr>
          <w:rFonts w:eastAsia="黑体"/>
          <w:szCs w:val="32"/>
        </w:rPr>
        <w:t>工会</w:t>
      </w:r>
      <w:r w:rsidRPr="00FB18A1">
        <w:rPr>
          <w:rFonts w:eastAsia="黑体"/>
          <w:szCs w:val="32"/>
        </w:rPr>
        <w:t>法治宣传</w:t>
      </w:r>
      <w:r w:rsidRPr="00FB18A1">
        <w:rPr>
          <w:rFonts w:eastAsia="黑体"/>
          <w:szCs w:val="32"/>
        </w:rPr>
        <w:t>的能力</w:t>
      </w:r>
      <w:r w:rsidRPr="00FB18A1">
        <w:rPr>
          <w:rFonts w:eastAsia="黑体"/>
          <w:szCs w:val="32"/>
        </w:rPr>
        <w:t>、</w:t>
      </w:r>
      <w:r w:rsidRPr="00FB18A1">
        <w:rPr>
          <w:rFonts w:eastAsia="黑体"/>
          <w:szCs w:val="32"/>
        </w:rPr>
        <w:t>水平</w:t>
      </w:r>
    </w:p>
    <w:p w:rsidR="00E901E0" w:rsidRPr="00FB18A1" w:rsidRDefault="002D0196">
      <w:pPr>
        <w:spacing w:line="560" w:lineRule="exact"/>
        <w:ind w:firstLineChars="200" w:firstLine="640"/>
        <w:rPr>
          <w:rFonts w:eastAsia="楷体_GB2312"/>
          <w:bCs/>
          <w:szCs w:val="32"/>
        </w:rPr>
      </w:pPr>
      <w:r w:rsidRPr="00FB18A1">
        <w:rPr>
          <w:rFonts w:eastAsia="楷体_GB2312"/>
          <w:bCs/>
          <w:szCs w:val="32"/>
        </w:rPr>
        <w:t>11.</w:t>
      </w:r>
      <w:r w:rsidR="005B5DC4" w:rsidRPr="00FB18A1">
        <w:rPr>
          <w:rFonts w:eastAsia="楷体_GB2312"/>
          <w:bCs/>
          <w:szCs w:val="32"/>
        </w:rPr>
        <w:t>开展职工法律知识竞赛。</w:t>
      </w:r>
      <w:r w:rsidR="005B5DC4" w:rsidRPr="00FB18A1">
        <w:rPr>
          <w:szCs w:val="32"/>
        </w:rPr>
        <w:t>坚持</w:t>
      </w:r>
      <w:r w:rsidR="005B5DC4" w:rsidRPr="00FB18A1">
        <w:rPr>
          <w:szCs w:val="32"/>
        </w:rPr>
        <w:t>“</w:t>
      </w:r>
      <w:r w:rsidR="005B5DC4" w:rsidRPr="00FB18A1">
        <w:rPr>
          <w:szCs w:val="32"/>
        </w:rPr>
        <w:t>天天都是普法日</w:t>
      </w:r>
      <w:r w:rsidR="005B5DC4" w:rsidRPr="00FB18A1">
        <w:rPr>
          <w:szCs w:val="32"/>
        </w:rPr>
        <w:t>”</w:t>
      </w:r>
      <w:r w:rsidR="005B5DC4" w:rsidRPr="00FB18A1">
        <w:rPr>
          <w:szCs w:val="32"/>
        </w:rPr>
        <w:t>，利用微信公众号、官方网站等线上平台，推送学法知识。</w:t>
      </w:r>
      <w:r w:rsidR="005B5DC4" w:rsidRPr="00FB18A1">
        <w:rPr>
          <w:bCs/>
          <w:szCs w:val="32"/>
        </w:rPr>
        <w:t>围绕</w:t>
      </w:r>
      <w:r w:rsidR="005B5DC4" w:rsidRPr="00FB18A1">
        <w:rPr>
          <w:bCs/>
          <w:szCs w:val="32"/>
        </w:rPr>
        <w:t>习近平法治思想、庆祝建党</w:t>
      </w:r>
      <w:r w:rsidR="005B5DC4" w:rsidRPr="00FB18A1">
        <w:rPr>
          <w:bCs/>
          <w:szCs w:val="32"/>
        </w:rPr>
        <w:t>100</w:t>
      </w:r>
      <w:r w:rsidR="005B5DC4" w:rsidRPr="00FB18A1">
        <w:rPr>
          <w:bCs/>
          <w:szCs w:val="32"/>
        </w:rPr>
        <w:t>周年主题学习宣传活动、宪法、党内法规、工会法、工会章程、民法典等方面</w:t>
      </w:r>
      <w:r w:rsidR="005B5DC4" w:rsidRPr="00FB18A1">
        <w:rPr>
          <w:bCs/>
          <w:szCs w:val="32"/>
        </w:rPr>
        <w:t>内容，结合社会关注度高，关系职工切身利益的法律知识，举办</w:t>
      </w:r>
      <w:r w:rsidR="005B5DC4" w:rsidRPr="00FB18A1">
        <w:rPr>
          <w:bCs/>
          <w:szCs w:val="32"/>
        </w:rPr>
        <w:t>全市</w:t>
      </w:r>
      <w:r w:rsidR="005B5DC4" w:rsidRPr="00FB18A1">
        <w:rPr>
          <w:bCs/>
          <w:szCs w:val="32"/>
        </w:rPr>
        <w:t>职工法律知识竞赛活动</w:t>
      </w:r>
      <w:r w:rsidR="005B5DC4" w:rsidRPr="00FB18A1">
        <w:rPr>
          <w:bCs/>
          <w:szCs w:val="32"/>
        </w:rPr>
        <w:t>，掀起全市职工学法热潮。</w:t>
      </w:r>
    </w:p>
    <w:p w:rsidR="00E901E0" w:rsidRPr="00FB18A1" w:rsidRDefault="002D0196">
      <w:pPr>
        <w:spacing w:line="560" w:lineRule="exact"/>
        <w:ind w:firstLineChars="200" w:firstLine="640"/>
        <w:rPr>
          <w:szCs w:val="32"/>
        </w:rPr>
      </w:pPr>
      <w:r w:rsidRPr="00FB18A1">
        <w:rPr>
          <w:rFonts w:eastAsia="楷体_GB2312"/>
          <w:szCs w:val="32"/>
        </w:rPr>
        <w:t>12.</w:t>
      </w:r>
      <w:r w:rsidR="005B5DC4" w:rsidRPr="00FB18A1">
        <w:rPr>
          <w:rFonts w:eastAsia="楷体_GB2312"/>
          <w:szCs w:val="32"/>
        </w:rPr>
        <w:t>推选维护职工合法权益典型案例。</w:t>
      </w:r>
      <w:r w:rsidR="005B5DC4" w:rsidRPr="00FB18A1">
        <w:rPr>
          <w:szCs w:val="32"/>
        </w:rPr>
        <w:t>围绕职工欠薪欠保、网络用工平台、工伤赔付、违法解除劳动合同、群体性劳资纠纷处置等劳动权益保障方面的热点、难点，选取有代表性和典型性的职工维权案例，通过新闻媒体、齐鲁工惠</w:t>
      </w:r>
      <w:r w:rsidR="005B5DC4" w:rsidRPr="00FB18A1">
        <w:rPr>
          <w:szCs w:val="32"/>
        </w:rPr>
        <w:t xml:space="preserve"> APP</w:t>
      </w:r>
      <w:r w:rsidR="005B5DC4" w:rsidRPr="00FB18A1">
        <w:rPr>
          <w:szCs w:val="32"/>
        </w:rPr>
        <w:t>、工会网站、公众号、《青岛工运》杂志广泛宣传，推动以案释法工作。</w:t>
      </w:r>
    </w:p>
    <w:p w:rsidR="00E901E0" w:rsidRPr="00FB18A1" w:rsidRDefault="002D0196">
      <w:pPr>
        <w:spacing w:line="560" w:lineRule="exact"/>
        <w:ind w:firstLineChars="200" w:firstLine="640"/>
        <w:rPr>
          <w:szCs w:val="32"/>
        </w:rPr>
      </w:pPr>
      <w:r w:rsidRPr="00FB18A1">
        <w:rPr>
          <w:rFonts w:eastAsia="楷体_GB2312"/>
          <w:szCs w:val="32"/>
        </w:rPr>
        <w:t>13.</w:t>
      </w:r>
      <w:r w:rsidR="005B5DC4" w:rsidRPr="00FB18A1">
        <w:rPr>
          <w:rFonts w:eastAsia="楷体_GB2312"/>
          <w:szCs w:val="32"/>
        </w:rPr>
        <w:t>征集普法短视频</w:t>
      </w:r>
      <w:r w:rsidR="005B5DC4" w:rsidRPr="00FB18A1">
        <w:rPr>
          <w:rFonts w:eastAsia="楷体_GB2312"/>
          <w:szCs w:val="32"/>
        </w:rPr>
        <w:t>。</w:t>
      </w:r>
      <w:r w:rsidR="005B5DC4" w:rsidRPr="00FB18A1">
        <w:rPr>
          <w:szCs w:val="32"/>
        </w:rPr>
        <w:t>围绕年度普法重点内容，面向全市职工征集法治动漫短视频，</w:t>
      </w:r>
      <w:r w:rsidR="005B5DC4" w:rsidRPr="00FB18A1">
        <w:rPr>
          <w:szCs w:val="32"/>
        </w:rPr>
        <w:t>把镜头对准普通职工群众，用小切口反映大主题、小故事反</w:t>
      </w:r>
      <w:r w:rsidR="005B5DC4" w:rsidRPr="00FB18A1">
        <w:rPr>
          <w:szCs w:val="32"/>
        </w:rPr>
        <w:t>映大时代</w:t>
      </w:r>
      <w:r w:rsidR="005B5DC4" w:rsidRPr="00FB18A1">
        <w:rPr>
          <w:szCs w:val="32"/>
        </w:rPr>
        <w:t>，</w:t>
      </w:r>
      <w:r w:rsidR="005B5DC4" w:rsidRPr="00FB18A1">
        <w:rPr>
          <w:szCs w:val="32"/>
        </w:rPr>
        <w:t>大力弘扬社会主义核心价值观，传播正能量</w:t>
      </w:r>
      <w:r w:rsidR="005B5DC4" w:rsidRPr="00FB18A1">
        <w:rPr>
          <w:szCs w:val="32"/>
        </w:rPr>
        <w:t>，</w:t>
      </w:r>
      <w:r w:rsidR="005B5DC4" w:rsidRPr="00FB18A1">
        <w:rPr>
          <w:szCs w:val="32"/>
        </w:rPr>
        <w:t>不断</w:t>
      </w:r>
      <w:r w:rsidR="005B5DC4" w:rsidRPr="00FB18A1">
        <w:rPr>
          <w:szCs w:val="32"/>
        </w:rPr>
        <w:t>适应新时代信息传播规律和传播方式，扩大工会法治宣传教育覆盖面</w:t>
      </w:r>
      <w:r w:rsidR="005B5DC4" w:rsidRPr="00FB18A1">
        <w:rPr>
          <w:szCs w:val="32"/>
        </w:rPr>
        <w:t>。</w:t>
      </w:r>
    </w:p>
    <w:p w:rsidR="00E901E0" w:rsidRPr="00FB18A1" w:rsidRDefault="005B5DC4">
      <w:pPr>
        <w:spacing w:line="560" w:lineRule="exact"/>
        <w:ind w:firstLineChars="200" w:firstLine="640"/>
        <w:rPr>
          <w:rFonts w:eastAsia="黑体"/>
          <w:szCs w:val="32"/>
        </w:rPr>
      </w:pPr>
      <w:r w:rsidRPr="00FB18A1">
        <w:rPr>
          <w:rFonts w:eastAsia="黑体"/>
          <w:szCs w:val="32"/>
        </w:rPr>
        <w:lastRenderedPageBreak/>
        <w:t>五</w:t>
      </w:r>
      <w:r w:rsidRPr="00FB18A1">
        <w:rPr>
          <w:rFonts w:eastAsia="黑体"/>
          <w:szCs w:val="32"/>
        </w:rPr>
        <w:t>、强化工作措施，开创工会</w:t>
      </w:r>
      <w:r w:rsidRPr="00FB18A1">
        <w:rPr>
          <w:rFonts w:eastAsia="黑体"/>
          <w:szCs w:val="32"/>
        </w:rPr>
        <w:t>法治宣传</w:t>
      </w:r>
      <w:r w:rsidRPr="00FB18A1">
        <w:rPr>
          <w:rFonts w:eastAsia="黑体"/>
          <w:szCs w:val="32"/>
        </w:rPr>
        <w:t>新局面</w:t>
      </w:r>
    </w:p>
    <w:p w:rsidR="00E901E0" w:rsidRPr="00FB18A1" w:rsidRDefault="002D0196">
      <w:pPr>
        <w:spacing w:line="560" w:lineRule="exact"/>
        <w:ind w:firstLineChars="200" w:firstLine="640"/>
        <w:rPr>
          <w:szCs w:val="32"/>
        </w:rPr>
      </w:pPr>
      <w:r w:rsidRPr="00FB18A1">
        <w:rPr>
          <w:rFonts w:eastAsia="楷体_GB2312"/>
          <w:szCs w:val="32"/>
        </w:rPr>
        <w:t>14.</w:t>
      </w:r>
      <w:r w:rsidR="005B5DC4" w:rsidRPr="00FB18A1">
        <w:rPr>
          <w:rFonts w:eastAsia="楷体_GB2312"/>
          <w:szCs w:val="32"/>
        </w:rPr>
        <w:t>强化工会干部特别是领导干部这一</w:t>
      </w:r>
      <w:r w:rsidR="005B5DC4" w:rsidRPr="00FB18A1">
        <w:rPr>
          <w:rFonts w:eastAsia="楷体_GB2312"/>
          <w:szCs w:val="32"/>
        </w:rPr>
        <w:t>“</w:t>
      </w:r>
      <w:r w:rsidR="005B5DC4" w:rsidRPr="00FB18A1">
        <w:rPr>
          <w:rFonts w:eastAsia="楷体_GB2312"/>
          <w:szCs w:val="32"/>
        </w:rPr>
        <w:t>关键少数</w:t>
      </w:r>
      <w:r w:rsidR="005B5DC4" w:rsidRPr="00FB18A1">
        <w:rPr>
          <w:rFonts w:eastAsia="楷体_GB2312"/>
          <w:szCs w:val="32"/>
        </w:rPr>
        <w:t>”</w:t>
      </w:r>
      <w:r w:rsidR="005B5DC4" w:rsidRPr="00FB18A1">
        <w:rPr>
          <w:rFonts w:eastAsia="楷体_GB2312"/>
          <w:szCs w:val="32"/>
        </w:rPr>
        <w:t>学法用法。</w:t>
      </w:r>
      <w:r w:rsidR="005B5DC4" w:rsidRPr="00FB18A1">
        <w:rPr>
          <w:szCs w:val="32"/>
        </w:rPr>
        <w:t>严格落实</w:t>
      </w:r>
      <w:r w:rsidR="005B5DC4" w:rsidRPr="00FB18A1">
        <w:rPr>
          <w:szCs w:val="32"/>
        </w:rPr>
        <w:t>国家工作人员学法用法制度</w:t>
      </w:r>
      <w:r w:rsidR="005B5DC4" w:rsidRPr="00FB18A1">
        <w:rPr>
          <w:szCs w:val="32"/>
        </w:rPr>
        <w:t>有关要求，</w:t>
      </w:r>
      <w:r w:rsidR="005B5DC4" w:rsidRPr="00FB18A1">
        <w:rPr>
          <w:szCs w:val="32"/>
        </w:rPr>
        <w:t>制定学法清单或学法计划</w:t>
      </w:r>
      <w:r w:rsidR="005B5DC4" w:rsidRPr="00FB18A1">
        <w:rPr>
          <w:szCs w:val="32"/>
        </w:rPr>
        <w:t>，</w:t>
      </w:r>
      <w:r w:rsidR="005B5DC4" w:rsidRPr="00FB18A1">
        <w:rPr>
          <w:szCs w:val="32"/>
        </w:rPr>
        <w:t>培养</w:t>
      </w:r>
      <w:r w:rsidR="005B5DC4" w:rsidRPr="00FB18A1">
        <w:rPr>
          <w:szCs w:val="32"/>
        </w:rPr>
        <w:t>“</w:t>
      </w:r>
      <w:r w:rsidR="005B5DC4" w:rsidRPr="00FB18A1">
        <w:rPr>
          <w:szCs w:val="32"/>
        </w:rPr>
        <w:t>工会法律明白人</w:t>
      </w:r>
      <w:r w:rsidR="005B5DC4" w:rsidRPr="00FB18A1">
        <w:rPr>
          <w:szCs w:val="32"/>
        </w:rPr>
        <w:t>”</w:t>
      </w:r>
      <w:r w:rsidR="005B5DC4" w:rsidRPr="00FB18A1">
        <w:rPr>
          <w:szCs w:val="32"/>
        </w:rPr>
        <w:t>。</w:t>
      </w:r>
      <w:r w:rsidR="005B5DC4" w:rsidRPr="00FB18A1">
        <w:rPr>
          <w:szCs w:val="32"/>
        </w:rPr>
        <w:t>主动运用</w:t>
      </w:r>
      <w:r w:rsidR="005B5DC4" w:rsidRPr="00FB18A1">
        <w:rPr>
          <w:szCs w:val="32"/>
        </w:rPr>
        <w:t>“</w:t>
      </w:r>
      <w:r w:rsidR="005B5DC4" w:rsidRPr="00FB18A1">
        <w:rPr>
          <w:szCs w:val="32"/>
        </w:rPr>
        <w:t>学习强国</w:t>
      </w:r>
      <w:r w:rsidR="005B5DC4" w:rsidRPr="00FB18A1">
        <w:rPr>
          <w:szCs w:val="32"/>
        </w:rPr>
        <w:t>”</w:t>
      </w:r>
      <w:r w:rsidR="005B5DC4" w:rsidRPr="00FB18A1">
        <w:rPr>
          <w:szCs w:val="32"/>
        </w:rPr>
        <w:t>“</w:t>
      </w:r>
      <w:r w:rsidR="005B5DC4" w:rsidRPr="00FB18A1">
        <w:rPr>
          <w:szCs w:val="32"/>
        </w:rPr>
        <w:t>青岛</w:t>
      </w:r>
      <w:r w:rsidR="005B5DC4" w:rsidRPr="00FB18A1">
        <w:rPr>
          <w:szCs w:val="32"/>
        </w:rPr>
        <w:t>网络干部学院</w:t>
      </w:r>
      <w:r w:rsidR="005B5DC4" w:rsidRPr="00FB18A1">
        <w:rPr>
          <w:szCs w:val="32"/>
        </w:rPr>
        <w:t>”</w:t>
      </w:r>
      <w:r w:rsidR="005B5DC4" w:rsidRPr="00FB18A1">
        <w:rPr>
          <w:szCs w:val="32"/>
        </w:rPr>
        <w:t>学法，推进</w:t>
      </w:r>
      <w:r w:rsidR="005B5DC4" w:rsidRPr="00FB18A1">
        <w:rPr>
          <w:szCs w:val="32"/>
        </w:rPr>
        <w:t>工会</w:t>
      </w:r>
      <w:r w:rsidR="005B5DC4" w:rsidRPr="00FB18A1">
        <w:rPr>
          <w:szCs w:val="32"/>
        </w:rPr>
        <w:t>干部学法常态化、系统化、制度化。</w:t>
      </w:r>
    </w:p>
    <w:p w:rsidR="00E901E0" w:rsidRPr="00FB18A1" w:rsidRDefault="002D0196">
      <w:pPr>
        <w:spacing w:line="560" w:lineRule="exact"/>
        <w:ind w:firstLineChars="200" w:firstLine="640"/>
        <w:rPr>
          <w:szCs w:val="32"/>
        </w:rPr>
      </w:pPr>
      <w:r w:rsidRPr="00FB18A1">
        <w:rPr>
          <w:rFonts w:eastAsia="楷体_GB2312"/>
          <w:szCs w:val="32"/>
        </w:rPr>
        <w:t>15.</w:t>
      </w:r>
      <w:r w:rsidR="005B5DC4" w:rsidRPr="00FB18A1">
        <w:rPr>
          <w:rFonts w:eastAsia="楷体_GB2312"/>
          <w:szCs w:val="32"/>
        </w:rPr>
        <w:t>加强普法队伍</w:t>
      </w:r>
      <w:r w:rsidR="005B5DC4" w:rsidRPr="00FB18A1">
        <w:rPr>
          <w:rFonts w:eastAsia="楷体_GB2312"/>
          <w:szCs w:val="32"/>
        </w:rPr>
        <w:t>和阵地</w:t>
      </w:r>
      <w:r w:rsidR="005B5DC4" w:rsidRPr="00FB18A1">
        <w:rPr>
          <w:rFonts w:eastAsia="楷体_GB2312"/>
          <w:szCs w:val="32"/>
        </w:rPr>
        <w:t>建设。</w:t>
      </w:r>
      <w:r w:rsidR="005B5DC4" w:rsidRPr="00FB18A1">
        <w:rPr>
          <w:szCs w:val="32"/>
        </w:rPr>
        <w:t>充分</w:t>
      </w:r>
      <w:r w:rsidR="005B5DC4" w:rsidRPr="00FB18A1">
        <w:rPr>
          <w:szCs w:val="32"/>
        </w:rPr>
        <w:t>发挥</w:t>
      </w:r>
      <w:r w:rsidR="005B5DC4" w:rsidRPr="00FB18A1">
        <w:rPr>
          <w:szCs w:val="32"/>
        </w:rPr>
        <w:t>青岛市工会法律服务团</w:t>
      </w:r>
      <w:r w:rsidR="005B5DC4" w:rsidRPr="00FB18A1">
        <w:rPr>
          <w:szCs w:val="32"/>
        </w:rPr>
        <w:t>的重要作用</w:t>
      </w:r>
      <w:r w:rsidR="005B5DC4" w:rsidRPr="00FB18A1">
        <w:rPr>
          <w:szCs w:val="32"/>
        </w:rPr>
        <w:t>，</w:t>
      </w:r>
      <w:r w:rsidR="005B5DC4" w:rsidRPr="00FB18A1">
        <w:rPr>
          <w:szCs w:val="32"/>
        </w:rPr>
        <w:t>积极参与</w:t>
      </w:r>
      <w:r w:rsidR="005B5DC4" w:rsidRPr="00FB18A1">
        <w:rPr>
          <w:szCs w:val="32"/>
        </w:rPr>
        <w:t>“</w:t>
      </w:r>
      <w:r w:rsidR="005B5DC4" w:rsidRPr="00FB18A1">
        <w:rPr>
          <w:szCs w:val="32"/>
        </w:rPr>
        <w:t>山东省职工信得过律师</w:t>
      </w:r>
      <w:r w:rsidR="005B5DC4" w:rsidRPr="00FB18A1">
        <w:rPr>
          <w:szCs w:val="32"/>
        </w:rPr>
        <w:t>”</w:t>
      </w:r>
      <w:r w:rsidR="005B5DC4" w:rsidRPr="00FB18A1">
        <w:rPr>
          <w:szCs w:val="32"/>
        </w:rPr>
        <w:t>选树工作</w:t>
      </w:r>
      <w:r w:rsidR="005B5DC4" w:rsidRPr="00FB18A1">
        <w:rPr>
          <w:szCs w:val="32"/>
        </w:rPr>
        <w:t>。</w:t>
      </w:r>
      <w:r w:rsidR="005B5DC4" w:rsidRPr="00FB18A1">
        <w:rPr>
          <w:szCs w:val="32"/>
        </w:rPr>
        <w:t>鼓励工会志愿者积极参与法治宣传活动。</w:t>
      </w:r>
      <w:r w:rsidR="005B5DC4" w:rsidRPr="00FB18A1">
        <w:rPr>
          <w:szCs w:val="32"/>
        </w:rPr>
        <w:t>充分利用市职工法律服务中心、区市工会法律服务机构、镇街职工法律服务站三级工会</w:t>
      </w:r>
      <w:r w:rsidR="005B5DC4" w:rsidRPr="00FB18A1">
        <w:rPr>
          <w:szCs w:val="32"/>
        </w:rPr>
        <w:t>法治</w:t>
      </w:r>
      <w:r w:rsidR="005B5DC4" w:rsidRPr="00FB18A1">
        <w:rPr>
          <w:szCs w:val="32"/>
        </w:rPr>
        <w:t>宣传阵地，设置普法展板、宣传牌，推动公共法治文化建设。</w:t>
      </w:r>
    </w:p>
    <w:p w:rsidR="00E901E0" w:rsidRPr="00FB18A1" w:rsidRDefault="00E901E0">
      <w:pPr>
        <w:spacing w:line="560" w:lineRule="exact"/>
        <w:ind w:firstLineChars="200" w:firstLine="640"/>
        <w:rPr>
          <w:szCs w:val="32"/>
        </w:rPr>
      </w:pPr>
    </w:p>
    <w:sectPr w:rsidR="00E901E0" w:rsidRPr="00FB18A1">
      <w:footerReference w:type="default" r:id="rId8"/>
      <w:pgSz w:w="11906" w:h="16838"/>
      <w:pgMar w:top="2098" w:right="1474" w:bottom="1985" w:left="1588" w:header="851" w:footer="992" w:gutter="0"/>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5DC4">
      <w:r>
        <w:separator/>
      </w:r>
    </w:p>
  </w:endnote>
  <w:endnote w:type="continuationSeparator" w:id="0">
    <w:p w:rsidR="00000000" w:rsidRDefault="005B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E0" w:rsidRDefault="005B5DC4">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901E0" w:rsidRDefault="005B5DC4">
                          <w:pPr>
                            <w:pStyle w:val="a3"/>
                            <w:rPr>
                              <w:rStyle w:val="a7"/>
                              <w:rFonts w:ascii="宋体" w:eastAsia="宋体" w:hAnsi="宋体"/>
                              <w:sz w:val="28"/>
                              <w:szCs w:val="28"/>
                            </w:rPr>
                          </w:pPr>
                          <w:r>
                            <w:rPr>
                              <w:rStyle w:val="a7"/>
                              <w:rFonts w:ascii="宋体" w:eastAsia="宋体" w:hAnsi="宋体" w:hint="eastAsia"/>
                              <w:sz w:val="28"/>
                              <w:szCs w:val="28"/>
                            </w:rPr>
                            <w:t>—</w:t>
                          </w:r>
                          <w:r>
                            <w:rPr>
                              <w:rStyle w:val="a7"/>
                              <w:rFonts w:ascii="宋体" w:eastAsia="宋体" w:hAnsi="宋体"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Pr>
                              <w:rStyle w:val="a7"/>
                              <w:rFonts w:ascii="宋体" w:eastAsia="宋体" w:hAnsi="宋体"/>
                              <w:sz w:val="28"/>
                              <w:szCs w:val="28"/>
                            </w:rPr>
                            <w:fldChar w:fldCharType="separate"/>
                          </w:r>
                          <w:r w:rsidR="0082628B">
                            <w:rPr>
                              <w:rStyle w:val="a7"/>
                              <w:rFonts w:ascii="宋体" w:eastAsia="宋体" w:hAnsi="宋体"/>
                              <w:noProof/>
                              <w:sz w:val="28"/>
                              <w:szCs w:val="28"/>
                            </w:rPr>
                            <w:t>1</w:t>
                          </w:r>
                          <w:r>
                            <w:rPr>
                              <w:rStyle w:val="a7"/>
                              <w:rFonts w:ascii="宋体" w:eastAsia="宋体" w:hAnsi="宋体"/>
                              <w:sz w:val="28"/>
                              <w:szCs w:val="28"/>
                            </w:rPr>
                            <w:fldChar w:fldCharType="end"/>
                          </w:r>
                          <w:r>
                            <w:rPr>
                              <w:rStyle w:val="a7"/>
                              <w:rFonts w:ascii="宋体" w:eastAsia="宋体" w:hAnsi="宋体" w:hint="eastAsia"/>
                              <w:sz w:val="28"/>
                              <w:szCs w:val="28"/>
                            </w:rPr>
                            <w:t xml:space="preserve"> </w:t>
                          </w:r>
                          <w:r>
                            <w:rPr>
                              <w:rStyle w:val="a7"/>
                              <w:rFonts w:ascii="宋体" w:eastAsia="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901E0" w:rsidRDefault="005B5DC4">
                    <w:pPr>
                      <w:pStyle w:val="a3"/>
                      <w:rPr>
                        <w:rStyle w:val="a7"/>
                        <w:rFonts w:ascii="宋体" w:eastAsia="宋体" w:hAnsi="宋体"/>
                        <w:sz w:val="28"/>
                        <w:szCs w:val="28"/>
                      </w:rPr>
                    </w:pPr>
                    <w:r>
                      <w:rPr>
                        <w:rStyle w:val="a7"/>
                        <w:rFonts w:ascii="宋体" w:eastAsia="宋体" w:hAnsi="宋体" w:hint="eastAsia"/>
                        <w:sz w:val="28"/>
                        <w:szCs w:val="28"/>
                      </w:rPr>
                      <w:t>—</w:t>
                    </w:r>
                    <w:r>
                      <w:rPr>
                        <w:rStyle w:val="a7"/>
                        <w:rFonts w:ascii="宋体" w:eastAsia="宋体" w:hAnsi="宋体"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Pr>
                        <w:rStyle w:val="a7"/>
                        <w:rFonts w:ascii="宋体" w:eastAsia="宋体" w:hAnsi="宋体"/>
                        <w:sz w:val="28"/>
                        <w:szCs w:val="28"/>
                      </w:rPr>
                      <w:fldChar w:fldCharType="separate"/>
                    </w:r>
                    <w:r w:rsidR="0082628B">
                      <w:rPr>
                        <w:rStyle w:val="a7"/>
                        <w:rFonts w:ascii="宋体" w:eastAsia="宋体" w:hAnsi="宋体"/>
                        <w:noProof/>
                        <w:sz w:val="28"/>
                        <w:szCs w:val="28"/>
                      </w:rPr>
                      <w:t>1</w:t>
                    </w:r>
                    <w:r>
                      <w:rPr>
                        <w:rStyle w:val="a7"/>
                        <w:rFonts w:ascii="宋体" w:eastAsia="宋体" w:hAnsi="宋体"/>
                        <w:sz w:val="28"/>
                        <w:szCs w:val="28"/>
                      </w:rPr>
                      <w:fldChar w:fldCharType="end"/>
                    </w:r>
                    <w:r>
                      <w:rPr>
                        <w:rStyle w:val="a7"/>
                        <w:rFonts w:ascii="宋体" w:eastAsia="宋体" w:hAnsi="宋体" w:hint="eastAsia"/>
                        <w:sz w:val="28"/>
                        <w:szCs w:val="28"/>
                      </w:rPr>
                      <w:t xml:space="preserve"> </w:t>
                    </w:r>
                    <w:r>
                      <w:rPr>
                        <w:rStyle w:val="a7"/>
                        <w:rFonts w:ascii="宋体" w:eastAsia="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5DC4">
      <w:r>
        <w:separator/>
      </w:r>
    </w:p>
  </w:footnote>
  <w:footnote w:type="continuationSeparator" w:id="0">
    <w:p w:rsidR="00000000" w:rsidRDefault="005B5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78"/>
    <w:rsid w:val="00087CC6"/>
    <w:rsid w:val="00223F2B"/>
    <w:rsid w:val="002D0196"/>
    <w:rsid w:val="00326BE5"/>
    <w:rsid w:val="003F22A2"/>
    <w:rsid w:val="00563176"/>
    <w:rsid w:val="00571978"/>
    <w:rsid w:val="005B5DC4"/>
    <w:rsid w:val="007D4409"/>
    <w:rsid w:val="007E7828"/>
    <w:rsid w:val="00805895"/>
    <w:rsid w:val="00820211"/>
    <w:rsid w:val="0082628B"/>
    <w:rsid w:val="008320C3"/>
    <w:rsid w:val="00C31413"/>
    <w:rsid w:val="00CB4B5C"/>
    <w:rsid w:val="00D406BE"/>
    <w:rsid w:val="00D60270"/>
    <w:rsid w:val="00D93BF4"/>
    <w:rsid w:val="00D9567B"/>
    <w:rsid w:val="00E901E0"/>
    <w:rsid w:val="00EA1C68"/>
    <w:rsid w:val="00F95060"/>
    <w:rsid w:val="00FB18A1"/>
    <w:rsid w:val="00FD3053"/>
    <w:rsid w:val="0B7E5937"/>
    <w:rsid w:val="0B936B70"/>
    <w:rsid w:val="0DBC05A4"/>
    <w:rsid w:val="13767AA6"/>
    <w:rsid w:val="16B67A25"/>
    <w:rsid w:val="17011B4A"/>
    <w:rsid w:val="180424E2"/>
    <w:rsid w:val="26147C43"/>
    <w:rsid w:val="280D7505"/>
    <w:rsid w:val="2BC8429A"/>
    <w:rsid w:val="2DC92E91"/>
    <w:rsid w:val="31E3671D"/>
    <w:rsid w:val="327553B8"/>
    <w:rsid w:val="33CE0EB6"/>
    <w:rsid w:val="394B4413"/>
    <w:rsid w:val="39F84ECF"/>
    <w:rsid w:val="3A2706FC"/>
    <w:rsid w:val="3A3A5508"/>
    <w:rsid w:val="3C977EAA"/>
    <w:rsid w:val="41A022BC"/>
    <w:rsid w:val="44D309BA"/>
    <w:rsid w:val="4C19115D"/>
    <w:rsid w:val="4CB9095B"/>
    <w:rsid w:val="554C468C"/>
    <w:rsid w:val="5AB67F64"/>
    <w:rsid w:val="68830F28"/>
    <w:rsid w:val="6B954342"/>
    <w:rsid w:val="70E87CDC"/>
    <w:rsid w:val="716501A7"/>
    <w:rsid w:val="754C56D4"/>
    <w:rsid w:val="76A10DC1"/>
    <w:rsid w:val="79C63DDA"/>
    <w:rsid w:val="7AB07F7C"/>
    <w:rsid w:val="7EE70A7A"/>
    <w:rsid w:val="7EEF40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qFormat/>
    <w:rPr>
      <w:color w:val="0000FF"/>
      <w:u w:val="single"/>
    </w:rPr>
  </w:style>
  <w:style w:type="character" w:customStyle="1" w:styleId="Char">
    <w:name w:val="页脚 Char"/>
    <w:basedOn w:val="a0"/>
    <w:link w:val="a3"/>
    <w:qFormat/>
    <w:rPr>
      <w:rFonts w:ascii="Times New Roman" w:eastAsia="仿宋_GB2312" w:hAnsi="Times New Roman" w:cs="Times New Roman"/>
      <w:sz w:val="18"/>
      <w:szCs w:val="18"/>
    </w:rPr>
  </w:style>
  <w:style w:type="character" w:customStyle="1" w:styleId="Char0">
    <w:name w:val="页眉 Char"/>
    <w:basedOn w:val="a0"/>
    <w:link w:val="a4"/>
    <w:uiPriority w:val="99"/>
    <w:semiHidden/>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qFormat/>
    <w:rPr>
      <w:color w:val="0000FF"/>
      <w:u w:val="single"/>
    </w:rPr>
  </w:style>
  <w:style w:type="character" w:customStyle="1" w:styleId="Char">
    <w:name w:val="页脚 Char"/>
    <w:basedOn w:val="a0"/>
    <w:link w:val="a3"/>
    <w:qFormat/>
    <w:rPr>
      <w:rFonts w:ascii="Times New Roman" w:eastAsia="仿宋_GB2312" w:hAnsi="Times New Roman" w:cs="Times New Roman"/>
      <w:sz w:val="18"/>
      <w:szCs w:val="18"/>
    </w:rPr>
  </w:style>
  <w:style w:type="character" w:customStyle="1" w:styleId="Char0">
    <w:name w:val="页眉 Char"/>
    <w:basedOn w:val="a0"/>
    <w:link w:val="a4"/>
    <w:uiPriority w:val="99"/>
    <w:semiHidden/>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3115</Words>
  <Characters>132</Characters>
  <Application>Microsoft Office Word</Application>
  <DocSecurity>0</DocSecurity>
  <Lines>1</Lines>
  <Paragraphs>6</Paragraphs>
  <ScaleCrop>false</ScaleCrop>
  <Company>iTianKong.com</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Microsoft</dc:creator>
  <cp:lastModifiedBy>xb21cn</cp:lastModifiedBy>
  <cp:revision>2</cp:revision>
  <cp:lastPrinted>2021-05-17T06:48:00Z</cp:lastPrinted>
  <dcterms:created xsi:type="dcterms:W3CDTF">2021-05-19T08:21:00Z</dcterms:created>
  <dcterms:modified xsi:type="dcterms:W3CDTF">2021-05-19T08:21:00Z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D6D7D7D26DF840BBA5C24610BD76CE49</vt:lpwstr>
  </property>
</Properties>
</file>